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AE2F26">
        <w:rPr>
          <w:rFonts w:asciiTheme="majorBidi" w:hAnsiTheme="majorBidi" w:cstheme="majorBidi"/>
          <w:sz w:val="28"/>
          <w:szCs w:val="28"/>
        </w:rPr>
        <w:t>Муниципальное  бюджетное</w:t>
      </w:r>
      <w:proofErr w:type="gramEnd"/>
      <w:r w:rsidR="00A76A07" w:rsidRPr="00AE2F26">
        <w:rPr>
          <w:rFonts w:asciiTheme="majorBidi" w:hAnsiTheme="majorBidi" w:cstheme="majorBidi"/>
          <w:sz w:val="28"/>
          <w:szCs w:val="28"/>
        </w:rPr>
        <w:t xml:space="preserve"> общеоб</w:t>
      </w:r>
      <w:r w:rsidR="00AE2F26">
        <w:rPr>
          <w:rFonts w:asciiTheme="majorBidi" w:hAnsiTheme="majorBidi" w:cstheme="majorBidi"/>
          <w:sz w:val="28"/>
          <w:szCs w:val="28"/>
        </w:rPr>
        <w:t>разовательное учреждение "Урхнищ</w:t>
      </w:r>
      <w:r w:rsidR="00A76A07" w:rsidRPr="00AE2F26">
        <w:rPr>
          <w:rFonts w:asciiTheme="majorBidi" w:hAnsiTheme="majorBidi" w:cstheme="majorBidi"/>
          <w:sz w:val="28"/>
          <w:szCs w:val="28"/>
        </w:rPr>
        <w:t>инская СОШ"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F02D9" w:rsidRDefault="003F02D9" w:rsidP="003F02D9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</w:t>
      </w:r>
    </w:p>
    <w:p w:rsidR="003F02D9" w:rsidRPr="00AE2F26" w:rsidRDefault="003F02D9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</w:tblGrid>
      <w:tr w:rsidR="003F02D9" w:rsidRPr="006E1004" w:rsidTr="00B54321">
        <w:tc>
          <w:tcPr>
            <w:tcW w:w="3273" w:type="dxa"/>
          </w:tcPr>
          <w:p w:rsidR="003F02D9" w:rsidRPr="00AE2F26" w:rsidRDefault="003F02D9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:rsidR="003F02D9" w:rsidRPr="00C521EF" w:rsidRDefault="003F02D9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</w:t>
            </w:r>
          </w:p>
        </w:tc>
      </w:tr>
    </w:tbl>
    <w:p w:rsidR="003F02D9" w:rsidRDefault="003F02D9" w:rsidP="003F02D9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СОГЛАСОВАНО                             УТВЕРЖДЕНО</w:t>
      </w:r>
    </w:p>
    <w:p w:rsidR="003F02D9" w:rsidRDefault="003F02D9" w:rsidP="003F02D9">
      <w:pPr>
        <w:tabs>
          <w:tab w:val="left" w:pos="3000"/>
          <w:tab w:val="center" w:pos="4961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Зам по УВР</w:t>
      </w:r>
      <w:r>
        <w:rPr>
          <w:rFonts w:asciiTheme="majorBidi" w:hAnsiTheme="majorBidi" w:cstheme="majorBidi"/>
        </w:rPr>
        <w:tab/>
        <w:t xml:space="preserve">                            Директор         МБОУ «УСОШ»</w:t>
      </w:r>
    </w:p>
    <w:p w:rsidR="00804508" w:rsidRDefault="003F02D9" w:rsidP="003F02D9">
      <w:pPr>
        <w:tabs>
          <w:tab w:val="left" w:pos="3000"/>
          <w:tab w:val="center" w:pos="4961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</w:t>
      </w:r>
      <w:proofErr w:type="spellStart"/>
      <w:r>
        <w:rPr>
          <w:rFonts w:asciiTheme="majorBidi" w:hAnsiTheme="majorBidi" w:cstheme="majorBidi"/>
        </w:rPr>
        <w:t>Хаттаева</w:t>
      </w:r>
      <w:proofErr w:type="spellEnd"/>
      <w:r>
        <w:rPr>
          <w:rFonts w:asciiTheme="majorBidi" w:hAnsiTheme="majorBidi" w:cstheme="majorBidi"/>
        </w:rPr>
        <w:t xml:space="preserve"> С.А.                         Д.М.Аммаева</w:t>
      </w:r>
    </w:p>
    <w:p w:rsidR="00CA5D63" w:rsidRPr="00AE2F26" w:rsidRDefault="00804508" w:rsidP="003F02D9">
      <w:pPr>
        <w:tabs>
          <w:tab w:val="left" w:pos="3000"/>
          <w:tab w:val="center" w:pos="4961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Протокол № 1                         Протокол № 1</w:t>
      </w:r>
      <w:r w:rsidR="003F02D9">
        <w:rPr>
          <w:rFonts w:asciiTheme="majorBidi" w:hAnsiTheme="majorBidi" w:cstheme="majorBidi"/>
        </w:rPr>
        <w:t xml:space="preserve">                                                                     </w:t>
      </w: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2023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2024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804508">
      <w:pPr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Дахадаевский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 Республика Дагестан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2023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AE2F26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</w:t>
      </w:r>
      <w:r w:rsidR="00AE2F26">
        <w:rPr>
          <w:rStyle w:val="markedcontent"/>
          <w:rFonts w:asciiTheme="majorBidi" w:hAnsiTheme="majorBidi" w:cstheme="majorBidi"/>
          <w:sz w:val="28"/>
          <w:szCs w:val="28"/>
        </w:rPr>
        <w:t>разовательное учреждение "Урхнищ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инская СОШ"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AE2F26">
        <w:rPr>
          <w:rStyle w:val="markedcontent"/>
          <w:rFonts w:asciiTheme="majorBidi" w:hAnsiTheme="majorBidi" w:cstheme="majorBidi"/>
          <w:sz w:val="28"/>
          <w:szCs w:val="28"/>
        </w:rPr>
        <w:t>Муниципальное  бюджетное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</w:t>
      </w:r>
      <w:r w:rsidR="00AE2F26">
        <w:rPr>
          <w:rStyle w:val="markedcontent"/>
          <w:rFonts w:asciiTheme="majorBidi" w:hAnsiTheme="majorBidi" w:cstheme="majorBidi"/>
          <w:sz w:val="28"/>
          <w:szCs w:val="28"/>
        </w:rPr>
        <w:t>разовательное учреждение "Урхнищ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инская СОШ"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AE2F26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</w:t>
      </w:r>
      <w:proofErr w:type="gramStart"/>
      <w:r w:rsidR="00AE2F26">
        <w:rPr>
          <w:rStyle w:val="markedcontent"/>
          <w:rFonts w:asciiTheme="majorBidi" w:hAnsiTheme="majorBidi" w:cstheme="majorBidi"/>
          <w:sz w:val="28"/>
          <w:szCs w:val="28"/>
        </w:rPr>
        <w:t xml:space="preserve">бюджетное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</w:t>
      </w:r>
      <w:r w:rsidR="00AE2F26">
        <w:rPr>
          <w:rStyle w:val="markedcontent"/>
          <w:rFonts w:asciiTheme="majorBidi" w:hAnsiTheme="majorBidi" w:cstheme="majorBidi"/>
          <w:sz w:val="28"/>
          <w:szCs w:val="28"/>
        </w:rPr>
        <w:t>разовательное</w:t>
      </w:r>
      <w:proofErr w:type="gramEnd"/>
      <w:r w:rsidR="00AE2F26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учреждение "Урхнищ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инская СОШ"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31.05.2024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proofErr w:type="gramStart"/>
      <w:r w:rsidR="00AE2F26">
        <w:rPr>
          <w:rStyle w:val="markedcontent"/>
          <w:rFonts w:asciiTheme="majorBidi" w:hAnsiTheme="majorBidi" w:cstheme="majorBidi"/>
          <w:sz w:val="28"/>
          <w:szCs w:val="28"/>
        </w:rPr>
        <w:t>Муниципальное  бюджетное</w:t>
      </w:r>
      <w:proofErr w:type="gramEnd"/>
      <w:r w:rsidR="00AE2F26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</w:t>
      </w:r>
      <w:r w:rsidR="00AE2F26">
        <w:rPr>
          <w:rStyle w:val="markedcontent"/>
          <w:rFonts w:asciiTheme="majorBidi" w:hAnsiTheme="majorBidi" w:cstheme="majorBidi"/>
          <w:sz w:val="28"/>
          <w:szCs w:val="28"/>
        </w:rPr>
        <w:t>разовательное учреждение "Урхнищ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инская СОШ"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proofErr w:type="gramStart"/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r w:rsidR="00AE2F26" w:rsidRPr="006E1004">
        <w:rPr>
          <w:rStyle w:val="markedcontent"/>
          <w:rFonts w:asciiTheme="majorBidi" w:hAnsiTheme="majorBidi" w:cstheme="majorBidi"/>
          <w:sz w:val="28"/>
          <w:szCs w:val="28"/>
        </w:rPr>
        <w:t>без отметочными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E2F26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 бюджетное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</w:t>
      </w:r>
      <w:r w:rsidR="00AE2F26">
        <w:rPr>
          <w:rStyle w:val="markedcontent"/>
          <w:rFonts w:asciiTheme="majorBidi" w:hAnsiTheme="majorBidi" w:cstheme="majorBidi"/>
          <w:sz w:val="28"/>
          <w:szCs w:val="28"/>
        </w:rPr>
        <w:t>разовательное учреждение "Урхнищ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инская СОШ"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55"/>
        <w:gridCol w:w="4655"/>
        <w:gridCol w:w="2616"/>
        <w:gridCol w:w="2616"/>
      </w:tblGrid>
      <w:tr w:rsidR="002F1933">
        <w:tc>
          <w:tcPr>
            <w:tcW w:w="6000" w:type="dxa"/>
            <w:vMerge w:val="restart"/>
            <w:shd w:val="clear" w:color="auto" w:fill="D9D9D9"/>
          </w:tcPr>
          <w:p w:rsidR="002F1933" w:rsidRDefault="006D7162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2F1933" w:rsidRDefault="006D7162">
            <w:r>
              <w:rPr>
                <w:b/>
              </w:rPr>
              <w:t>Учебный предмет</w:t>
            </w:r>
          </w:p>
        </w:tc>
        <w:tc>
          <w:tcPr>
            <w:tcW w:w="7276" w:type="dxa"/>
            <w:gridSpan w:val="2"/>
            <w:shd w:val="clear" w:color="auto" w:fill="D9D9D9"/>
          </w:tcPr>
          <w:p w:rsidR="002F1933" w:rsidRDefault="006D7162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2F1933">
        <w:tc>
          <w:tcPr>
            <w:tcW w:w="3638" w:type="dxa"/>
            <w:vMerge/>
          </w:tcPr>
          <w:p w:rsidR="002F1933" w:rsidRDefault="002F1933"/>
        </w:tc>
        <w:tc>
          <w:tcPr>
            <w:tcW w:w="3638" w:type="dxa"/>
            <w:vMerge/>
          </w:tcPr>
          <w:p w:rsidR="002F1933" w:rsidRDefault="002F1933"/>
        </w:tc>
        <w:tc>
          <w:tcPr>
            <w:tcW w:w="0" w:type="dxa"/>
            <w:shd w:val="clear" w:color="auto" w:fill="D9D9D9"/>
          </w:tcPr>
          <w:p w:rsidR="002F1933" w:rsidRDefault="006D7162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0" w:type="dxa"/>
            <w:shd w:val="clear" w:color="auto" w:fill="D9D9D9"/>
          </w:tcPr>
          <w:p w:rsidR="002F1933" w:rsidRDefault="006D7162">
            <w:pPr>
              <w:jc w:val="center"/>
            </w:pPr>
            <w:r>
              <w:rPr>
                <w:b/>
              </w:rPr>
              <w:t>11А</w:t>
            </w:r>
          </w:p>
        </w:tc>
      </w:tr>
      <w:tr w:rsidR="002F1933">
        <w:tc>
          <w:tcPr>
            <w:tcW w:w="14552" w:type="dxa"/>
            <w:gridSpan w:val="4"/>
            <w:shd w:val="clear" w:color="auto" w:fill="FFFFB3"/>
          </w:tcPr>
          <w:p w:rsidR="002F1933" w:rsidRDefault="006D7162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2F1933">
        <w:tc>
          <w:tcPr>
            <w:tcW w:w="3638" w:type="dxa"/>
            <w:vMerge w:val="restart"/>
          </w:tcPr>
          <w:p w:rsidR="002F1933" w:rsidRDefault="006D7162">
            <w:r>
              <w:t>Русский язык и литература</w:t>
            </w:r>
          </w:p>
        </w:tc>
        <w:tc>
          <w:tcPr>
            <w:tcW w:w="3638" w:type="dxa"/>
          </w:tcPr>
          <w:p w:rsidR="002F1933" w:rsidRDefault="006D7162">
            <w:r>
              <w:t>Русский язык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</w:tr>
      <w:tr w:rsidR="002F1933">
        <w:tc>
          <w:tcPr>
            <w:tcW w:w="3638" w:type="dxa"/>
            <w:vMerge/>
          </w:tcPr>
          <w:p w:rsidR="002F1933" w:rsidRDefault="002F1933"/>
        </w:tc>
        <w:tc>
          <w:tcPr>
            <w:tcW w:w="3638" w:type="dxa"/>
          </w:tcPr>
          <w:p w:rsidR="002F1933" w:rsidRDefault="006D7162">
            <w:r>
              <w:t>Литература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3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3</w:t>
            </w:r>
          </w:p>
        </w:tc>
      </w:tr>
      <w:tr w:rsidR="002F1933">
        <w:tc>
          <w:tcPr>
            <w:tcW w:w="3638" w:type="dxa"/>
            <w:vMerge w:val="restart"/>
          </w:tcPr>
          <w:p w:rsidR="002F1933" w:rsidRDefault="006D7162">
            <w:r>
              <w:t>Русский язык и родная литература</w:t>
            </w:r>
          </w:p>
        </w:tc>
        <w:tc>
          <w:tcPr>
            <w:tcW w:w="3638" w:type="dxa"/>
          </w:tcPr>
          <w:p w:rsidR="002F1933" w:rsidRDefault="006D7162">
            <w:r>
              <w:t>Родной язык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</w:tr>
      <w:tr w:rsidR="002F1933">
        <w:tc>
          <w:tcPr>
            <w:tcW w:w="3638" w:type="dxa"/>
            <w:vMerge/>
          </w:tcPr>
          <w:p w:rsidR="002F1933" w:rsidRDefault="002F1933"/>
        </w:tc>
        <w:tc>
          <w:tcPr>
            <w:tcW w:w="3638" w:type="dxa"/>
          </w:tcPr>
          <w:p w:rsidR="002F1933" w:rsidRDefault="006D7162">
            <w:r>
              <w:t>Родная литература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</w:tr>
      <w:tr w:rsidR="002F1933">
        <w:tc>
          <w:tcPr>
            <w:tcW w:w="3638" w:type="dxa"/>
          </w:tcPr>
          <w:p w:rsidR="002F1933" w:rsidRDefault="006D7162">
            <w:r>
              <w:t>Иностранные языки</w:t>
            </w:r>
          </w:p>
        </w:tc>
        <w:tc>
          <w:tcPr>
            <w:tcW w:w="3638" w:type="dxa"/>
          </w:tcPr>
          <w:p w:rsidR="002F1933" w:rsidRDefault="006D7162">
            <w:r>
              <w:t>Иностранный язык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3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3</w:t>
            </w:r>
          </w:p>
        </w:tc>
      </w:tr>
      <w:tr w:rsidR="002F1933">
        <w:tc>
          <w:tcPr>
            <w:tcW w:w="3638" w:type="dxa"/>
            <w:vMerge w:val="restart"/>
          </w:tcPr>
          <w:p w:rsidR="002F1933" w:rsidRDefault="006D7162">
            <w:r>
              <w:t>Математика и информатика</w:t>
            </w:r>
          </w:p>
        </w:tc>
        <w:tc>
          <w:tcPr>
            <w:tcW w:w="3638" w:type="dxa"/>
          </w:tcPr>
          <w:p w:rsidR="002F1933" w:rsidRDefault="006D7162">
            <w:r>
              <w:t>Алгебра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3</w:t>
            </w:r>
          </w:p>
        </w:tc>
      </w:tr>
      <w:tr w:rsidR="002F1933">
        <w:tc>
          <w:tcPr>
            <w:tcW w:w="3638" w:type="dxa"/>
            <w:vMerge/>
          </w:tcPr>
          <w:p w:rsidR="002F1933" w:rsidRDefault="002F1933"/>
        </w:tc>
        <w:tc>
          <w:tcPr>
            <w:tcW w:w="3638" w:type="dxa"/>
          </w:tcPr>
          <w:p w:rsidR="002F1933" w:rsidRDefault="006D7162">
            <w:r>
              <w:t>Геометрия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</w:tr>
      <w:tr w:rsidR="002F1933">
        <w:tc>
          <w:tcPr>
            <w:tcW w:w="3638" w:type="dxa"/>
            <w:vMerge/>
          </w:tcPr>
          <w:p w:rsidR="002F1933" w:rsidRDefault="002F1933"/>
        </w:tc>
        <w:tc>
          <w:tcPr>
            <w:tcW w:w="3638" w:type="dxa"/>
          </w:tcPr>
          <w:p w:rsidR="002F1933" w:rsidRDefault="006D7162">
            <w:r>
              <w:t>Вероятность и статистика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</w:tr>
      <w:tr w:rsidR="002F1933">
        <w:tc>
          <w:tcPr>
            <w:tcW w:w="3638" w:type="dxa"/>
            <w:vMerge/>
          </w:tcPr>
          <w:p w:rsidR="002F1933" w:rsidRDefault="002F1933"/>
        </w:tc>
        <w:tc>
          <w:tcPr>
            <w:tcW w:w="3638" w:type="dxa"/>
          </w:tcPr>
          <w:p w:rsidR="002F1933" w:rsidRDefault="006D7162">
            <w:r>
              <w:t>Информатика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</w:tr>
      <w:tr w:rsidR="002F1933">
        <w:tc>
          <w:tcPr>
            <w:tcW w:w="3638" w:type="dxa"/>
            <w:vMerge w:val="restart"/>
          </w:tcPr>
          <w:p w:rsidR="002F1933" w:rsidRDefault="006D7162">
            <w:r>
              <w:t>Общественно-научные предметы</w:t>
            </w:r>
          </w:p>
        </w:tc>
        <w:tc>
          <w:tcPr>
            <w:tcW w:w="3638" w:type="dxa"/>
          </w:tcPr>
          <w:p w:rsidR="002F1933" w:rsidRDefault="006D7162">
            <w:r>
              <w:t>История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</w:tr>
      <w:tr w:rsidR="002F1933">
        <w:tc>
          <w:tcPr>
            <w:tcW w:w="3638" w:type="dxa"/>
            <w:vMerge/>
          </w:tcPr>
          <w:p w:rsidR="002F1933" w:rsidRDefault="002F1933"/>
        </w:tc>
        <w:tc>
          <w:tcPr>
            <w:tcW w:w="3638" w:type="dxa"/>
          </w:tcPr>
          <w:p w:rsidR="002F1933" w:rsidRDefault="006D7162">
            <w:r>
              <w:t>Обществознание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</w:tr>
      <w:tr w:rsidR="002F1933">
        <w:tc>
          <w:tcPr>
            <w:tcW w:w="3638" w:type="dxa"/>
            <w:vMerge/>
          </w:tcPr>
          <w:p w:rsidR="002F1933" w:rsidRDefault="002F1933"/>
        </w:tc>
        <w:tc>
          <w:tcPr>
            <w:tcW w:w="3638" w:type="dxa"/>
          </w:tcPr>
          <w:p w:rsidR="002F1933" w:rsidRDefault="006D7162">
            <w:r>
              <w:t>География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</w:tr>
      <w:tr w:rsidR="002F1933">
        <w:tc>
          <w:tcPr>
            <w:tcW w:w="3638" w:type="dxa"/>
            <w:vMerge w:val="restart"/>
          </w:tcPr>
          <w:p w:rsidR="002F1933" w:rsidRDefault="006D7162">
            <w:r>
              <w:t>Естественно-научные предметы</w:t>
            </w:r>
          </w:p>
        </w:tc>
        <w:tc>
          <w:tcPr>
            <w:tcW w:w="3638" w:type="dxa"/>
          </w:tcPr>
          <w:p w:rsidR="002F1933" w:rsidRDefault="006D7162">
            <w:r>
              <w:t>Физика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</w:tr>
      <w:tr w:rsidR="002F1933">
        <w:tc>
          <w:tcPr>
            <w:tcW w:w="3638" w:type="dxa"/>
            <w:vMerge/>
          </w:tcPr>
          <w:p w:rsidR="002F1933" w:rsidRDefault="002F1933"/>
        </w:tc>
        <w:tc>
          <w:tcPr>
            <w:tcW w:w="3638" w:type="dxa"/>
          </w:tcPr>
          <w:p w:rsidR="002F1933" w:rsidRDefault="006D7162">
            <w:r>
              <w:t>Химия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</w:tr>
      <w:tr w:rsidR="002F1933">
        <w:tc>
          <w:tcPr>
            <w:tcW w:w="3638" w:type="dxa"/>
            <w:vMerge/>
          </w:tcPr>
          <w:p w:rsidR="002F1933" w:rsidRDefault="002F1933"/>
        </w:tc>
        <w:tc>
          <w:tcPr>
            <w:tcW w:w="3638" w:type="dxa"/>
          </w:tcPr>
          <w:p w:rsidR="002F1933" w:rsidRDefault="006D7162">
            <w:r>
              <w:t>Биология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</w:tr>
      <w:tr w:rsidR="002F1933">
        <w:tc>
          <w:tcPr>
            <w:tcW w:w="3638" w:type="dxa"/>
            <w:vMerge w:val="restart"/>
          </w:tcPr>
          <w:p w:rsidR="002F1933" w:rsidRDefault="006D7162">
            <w:r>
              <w:t>Физическая культура и основы безопасности жизнедеятельности</w:t>
            </w:r>
          </w:p>
        </w:tc>
        <w:tc>
          <w:tcPr>
            <w:tcW w:w="3638" w:type="dxa"/>
          </w:tcPr>
          <w:p w:rsidR="002F1933" w:rsidRDefault="006D7162">
            <w:r>
              <w:t>Физическая культура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</w:tr>
      <w:tr w:rsidR="002F1933">
        <w:tc>
          <w:tcPr>
            <w:tcW w:w="3638" w:type="dxa"/>
            <w:vMerge/>
          </w:tcPr>
          <w:p w:rsidR="002F1933" w:rsidRDefault="002F1933"/>
        </w:tc>
        <w:tc>
          <w:tcPr>
            <w:tcW w:w="3638" w:type="dxa"/>
          </w:tcPr>
          <w:p w:rsidR="002F1933" w:rsidRDefault="006D7162">
            <w:r>
              <w:t>Основы безопасности жизнедеятельности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</w:tr>
      <w:tr w:rsidR="002F1933">
        <w:tc>
          <w:tcPr>
            <w:tcW w:w="3638" w:type="dxa"/>
          </w:tcPr>
          <w:p w:rsidR="002F1933" w:rsidRDefault="006D7162">
            <w:r>
              <w:t>-----</w:t>
            </w:r>
          </w:p>
        </w:tc>
        <w:tc>
          <w:tcPr>
            <w:tcW w:w="3638" w:type="dxa"/>
          </w:tcPr>
          <w:p w:rsidR="002F1933" w:rsidRDefault="006D7162">
            <w:r>
              <w:t>Индивидуальный проект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0</w:t>
            </w:r>
          </w:p>
        </w:tc>
      </w:tr>
      <w:tr w:rsidR="002F1933">
        <w:tc>
          <w:tcPr>
            <w:tcW w:w="7276" w:type="dxa"/>
            <w:gridSpan w:val="2"/>
            <w:shd w:val="clear" w:color="auto" w:fill="00FF00"/>
          </w:tcPr>
          <w:p w:rsidR="002F1933" w:rsidRDefault="006D7162">
            <w: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2F1933" w:rsidRDefault="006D7162">
            <w:pPr>
              <w:jc w:val="center"/>
            </w:pPr>
            <w:r>
              <w:t>30</w:t>
            </w:r>
          </w:p>
        </w:tc>
        <w:tc>
          <w:tcPr>
            <w:tcW w:w="3638" w:type="dxa"/>
            <w:shd w:val="clear" w:color="auto" w:fill="00FF00"/>
          </w:tcPr>
          <w:p w:rsidR="002F1933" w:rsidRDefault="006D7162">
            <w:pPr>
              <w:jc w:val="center"/>
            </w:pPr>
            <w:r>
              <w:t>29</w:t>
            </w:r>
          </w:p>
        </w:tc>
      </w:tr>
      <w:tr w:rsidR="002F1933">
        <w:tc>
          <w:tcPr>
            <w:tcW w:w="14552" w:type="dxa"/>
            <w:gridSpan w:val="4"/>
            <w:shd w:val="clear" w:color="auto" w:fill="FFFFB3"/>
          </w:tcPr>
          <w:p w:rsidR="002F1933" w:rsidRDefault="006D7162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2F1933">
        <w:tc>
          <w:tcPr>
            <w:tcW w:w="7276" w:type="dxa"/>
            <w:gridSpan w:val="2"/>
            <w:shd w:val="clear" w:color="auto" w:fill="D9D9D9"/>
          </w:tcPr>
          <w:p w:rsidR="002F1933" w:rsidRDefault="006D7162">
            <w:r>
              <w:rPr>
                <w:b/>
              </w:rPr>
              <w:t>Наименование учебного курса</w:t>
            </w:r>
          </w:p>
        </w:tc>
        <w:tc>
          <w:tcPr>
            <w:tcW w:w="3638" w:type="dxa"/>
            <w:shd w:val="clear" w:color="auto" w:fill="D9D9D9"/>
          </w:tcPr>
          <w:p w:rsidR="002F1933" w:rsidRDefault="002F1933"/>
        </w:tc>
        <w:tc>
          <w:tcPr>
            <w:tcW w:w="3638" w:type="dxa"/>
            <w:shd w:val="clear" w:color="auto" w:fill="D9D9D9"/>
          </w:tcPr>
          <w:p w:rsidR="002F1933" w:rsidRDefault="002F1933"/>
        </w:tc>
      </w:tr>
      <w:tr w:rsidR="002F1933">
        <w:tc>
          <w:tcPr>
            <w:tcW w:w="7276" w:type="dxa"/>
            <w:gridSpan w:val="2"/>
          </w:tcPr>
          <w:p w:rsidR="002F1933" w:rsidRDefault="006D7162">
            <w:r>
              <w:t>Общество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</w:tr>
      <w:tr w:rsidR="002F1933">
        <w:tc>
          <w:tcPr>
            <w:tcW w:w="7276" w:type="dxa"/>
            <w:gridSpan w:val="2"/>
          </w:tcPr>
          <w:p w:rsidR="002F1933" w:rsidRDefault="006D7162">
            <w:r>
              <w:t xml:space="preserve">Русский язык 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0</w:t>
            </w:r>
          </w:p>
        </w:tc>
      </w:tr>
      <w:tr w:rsidR="002F1933">
        <w:tc>
          <w:tcPr>
            <w:tcW w:w="7276" w:type="dxa"/>
            <w:gridSpan w:val="2"/>
          </w:tcPr>
          <w:p w:rsidR="002F1933" w:rsidRDefault="006D7162">
            <w:r>
              <w:t xml:space="preserve">Биология 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1</w:t>
            </w:r>
          </w:p>
        </w:tc>
      </w:tr>
      <w:tr w:rsidR="002F1933">
        <w:tc>
          <w:tcPr>
            <w:tcW w:w="7276" w:type="dxa"/>
            <w:gridSpan w:val="2"/>
          </w:tcPr>
          <w:p w:rsidR="002F1933" w:rsidRDefault="006D7162">
            <w:r>
              <w:t>Математика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2F1933" w:rsidRDefault="006D7162">
            <w:pPr>
              <w:jc w:val="center"/>
            </w:pPr>
            <w:r>
              <w:t>2</w:t>
            </w:r>
          </w:p>
        </w:tc>
      </w:tr>
      <w:tr w:rsidR="002F1933">
        <w:tc>
          <w:tcPr>
            <w:tcW w:w="7276" w:type="dxa"/>
            <w:gridSpan w:val="2"/>
            <w:shd w:val="clear" w:color="auto" w:fill="00FF00"/>
          </w:tcPr>
          <w:p w:rsidR="002F1933" w:rsidRDefault="006D7162">
            <w: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2F1933" w:rsidRDefault="006D7162">
            <w:pPr>
              <w:jc w:val="center"/>
            </w:pPr>
            <w:r>
              <w:t>4</w:t>
            </w:r>
          </w:p>
        </w:tc>
        <w:tc>
          <w:tcPr>
            <w:tcW w:w="3638" w:type="dxa"/>
            <w:shd w:val="clear" w:color="auto" w:fill="00FF00"/>
          </w:tcPr>
          <w:p w:rsidR="002F1933" w:rsidRDefault="006D7162">
            <w:pPr>
              <w:jc w:val="center"/>
            </w:pPr>
            <w:r>
              <w:t>5</w:t>
            </w:r>
          </w:p>
        </w:tc>
      </w:tr>
      <w:tr w:rsidR="002F1933">
        <w:tc>
          <w:tcPr>
            <w:tcW w:w="7276" w:type="dxa"/>
            <w:gridSpan w:val="2"/>
            <w:shd w:val="clear" w:color="auto" w:fill="00FF00"/>
          </w:tcPr>
          <w:p w:rsidR="002F1933" w:rsidRDefault="006D7162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2F1933" w:rsidRDefault="006D7162">
            <w:pPr>
              <w:jc w:val="center"/>
            </w:pPr>
            <w:r>
              <w:t>34</w:t>
            </w:r>
          </w:p>
        </w:tc>
        <w:tc>
          <w:tcPr>
            <w:tcW w:w="3638" w:type="dxa"/>
            <w:shd w:val="clear" w:color="auto" w:fill="00FF00"/>
          </w:tcPr>
          <w:p w:rsidR="002F1933" w:rsidRDefault="006D7162">
            <w:pPr>
              <w:jc w:val="center"/>
            </w:pPr>
            <w:r>
              <w:t>34</w:t>
            </w:r>
          </w:p>
        </w:tc>
      </w:tr>
      <w:tr w:rsidR="002F1933">
        <w:tc>
          <w:tcPr>
            <w:tcW w:w="7276" w:type="dxa"/>
            <w:gridSpan w:val="2"/>
            <w:shd w:val="clear" w:color="auto" w:fill="FCE3FC"/>
          </w:tcPr>
          <w:p w:rsidR="002F1933" w:rsidRDefault="006D7162">
            <w:r>
              <w:t>Количество учебных недель</w:t>
            </w:r>
          </w:p>
        </w:tc>
        <w:tc>
          <w:tcPr>
            <w:tcW w:w="3638" w:type="dxa"/>
            <w:shd w:val="clear" w:color="auto" w:fill="FCE3FC"/>
          </w:tcPr>
          <w:p w:rsidR="002F1933" w:rsidRDefault="006D7162">
            <w:pPr>
              <w:jc w:val="center"/>
            </w:pPr>
            <w:r>
              <w:t>34</w:t>
            </w:r>
          </w:p>
        </w:tc>
        <w:tc>
          <w:tcPr>
            <w:tcW w:w="3638" w:type="dxa"/>
            <w:shd w:val="clear" w:color="auto" w:fill="FCE3FC"/>
          </w:tcPr>
          <w:p w:rsidR="002F1933" w:rsidRDefault="006D7162">
            <w:pPr>
              <w:jc w:val="center"/>
            </w:pPr>
            <w:r>
              <w:t>34</w:t>
            </w:r>
          </w:p>
        </w:tc>
      </w:tr>
      <w:tr w:rsidR="002F1933">
        <w:tc>
          <w:tcPr>
            <w:tcW w:w="7276" w:type="dxa"/>
            <w:gridSpan w:val="2"/>
            <w:shd w:val="clear" w:color="auto" w:fill="FCE3FC"/>
          </w:tcPr>
          <w:p w:rsidR="002F1933" w:rsidRDefault="006D7162">
            <w:r>
              <w:lastRenderedPageBreak/>
              <w:t>Всего часов в год</w:t>
            </w:r>
          </w:p>
        </w:tc>
        <w:tc>
          <w:tcPr>
            <w:tcW w:w="3638" w:type="dxa"/>
            <w:shd w:val="clear" w:color="auto" w:fill="FCE3FC"/>
          </w:tcPr>
          <w:p w:rsidR="002F1933" w:rsidRDefault="006D7162">
            <w:pPr>
              <w:jc w:val="center"/>
            </w:pPr>
            <w:r>
              <w:t>1156</w:t>
            </w:r>
          </w:p>
        </w:tc>
        <w:tc>
          <w:tcPr>
            <w:tcW w:w="3638" w:type="dxa"/>
            <w:shd w:val="clear" w:color="auto" w:fill="FCE3FC"/>
          </w:tcPr>
          <w:p w:rsidR="002F1933" w:rsidRDefault="006D7162">
            <w:pPr>
              <w:jc w:val="center"/>
            </w:pPr>
            <w:r>
              <w:t>1156</w:t>
            </w:r>
          </w:p>
        </w:tc>
      </w:tr>
    </w:tbl>
    <w:p w:rsidR="002F1933" w:rsidRDefault="006D7162">
      <w:r>
        <w:br w:type="page"/>
      </w:r>
    </w:p>
    <w:p w:rsidR="002F1933" w:rsidRDefault="006D7162">
      <w:r>
        <w:rPr>
          <w:b/>
          <w:sz w:val="32"/>
        </w:rPr>
        <w:lastRenderedPageBreak/>
        <w:t>План внеурочной деятельности (недельный)</w:t>
      </w:r>
    </w:p>
    <w:p w:rsidR="002F1933" w:rsidRDefault="00AE2F26">
      <w:proofErr w:type="gramStart"/>
      <w:r>
        <w:t>Муниципальное  бюджетное</w:t>
      </w:r>
      <w:proofErr w:type="gramEnd"/>
      <w:r>
        <w:t xml:space="preserve"> </w:t>
      </w:r>
      <w:r w:rsidR="006D7162">
        <w:t>общеоб</w:t>
      </w:r>
      <w:r>
        <w:t>разовательное учреждение "Урхнищ</w:t>
      </w:r>
      <w:r w:rsidR="006D7162">
        <w:t>инская СОШ"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70"/>
        <w:gridCol w:w="3636"/>
        <w:gridCol w:w="3636"/>
      </w:tblGrid>
      <w:tr w:rsidR="002F1933">
        <w:tc>
          <w:tcPr>
            <w:tcW w:w="7276" w:type="dxa"/>
            <w:vMerge w:val="restart"/>
            <w:shd w:val="clear" w:color="auto" w:fill="D9D9D9"/>
          </w:tcPr>
          <w:p w:rsidR="002F1933" w:rsidRDefault="006D7162">
            <w:r>
              <w:rPr>
                <w:b/>
              </w:rPr>
              <w:t>Учебные курсы</w:t>
            </w:r>
          </w:p>
          <w:p w:rsidR="002F1933" w:rsidRDefault="002F1933"/>
        </w:tc>
        <w:tc>
          <w:tcPr>
            <w:tcW w:w="7276" w:type="dxa"/>
            <w:gridSpan w:val="2"/>
            <w:shd w:val="clear" w:color="auto" w:fill="D9D9D9"/>
          </w:tcPr>
          <w:p w:rsidR="002F1933" w:rsidRDefault="006D7162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2F1933">
        <w:tc>
          <w:tcPr>
            <w:tcW w:w="7276" w:type="dxa"/>
            <w:vMerge/>
          </w:tcPr>
          <w:p w:rsidR="002F1933" w:rsidRDefault="002F1933"/>
        </w:tc>
        <w:tc>
          <w:tcPr>
            <w:tcW w:w="3638" w:type="dxa"/>
            <w:shd w:val="clear" w:color="auto" w:fill="D9D9D9"/>
          </w:tcPr>
          <w:p w:rsidR="002F1933" w:rsidRDefault="006D7162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3638" w:type="dxa"/>
            <w:shd w:val="clear" w:color="auto" w:fill="D9D9D9"/>
          </w:tcPr>
          <w:p w:rsidR="002F1933" w:rsidRDefault="006D7162">
            <w:pPr>
              <w:jc w:val="center"/>
            </w:pPr>
            <w:r>
              <w:rPr>
                <w:b/>
              </w:rPr>
              <w:t>11А</w:t>
            </w:r>
          </w:p>
        </w:tc>
      </w:tr>
      <w:tr w:rsidR="002F1933">
        <w:tc>
          <w:tcPr>
            <w:tcW w:w="7276" w:type="dxa"/>
          </w:tcPr>
          <w:p w:rsidR="002F1933" w:rsidRDefault="002F1933">
            <w:bookmarkStart w:id="0" w:name="_GoBack"/>
            <w:bookmarkEnd w:id="0"/>
          </w:p>
        </w:tc>
        <w:tc>
          <w:tcPr>
            <w:tcW w:w="3638" w:type="dxa"/>
          </w:tcPr>
          <w:p w:rsidR="002F1933" w:rsidRDefault="002F1933">
            <w:pPr>
              <w:jc w:val="center"/>
            </w:pPr>
          </w:p>
        </w:tc>
        <w:tc>
          <w:tcPr>
            <w:tcW w:w="3638" w:type="dxa"/>
          </w:tcPr>
          <w:p w:rsidR="002F1933" w:rsidRDefault="002F1933">
            <w:pPr>
              <w:jc w:val="center"/>
            </w:pPr>
          </w:p>
        </w:tc>
      </w:tr>
      <w:tr w:rsidR="002F1933">
        <w:tc>
          <w:tcPr>
            <w:tcW w:w="7276" w:type="dxa"/>
          </w:tcPr>
          <w:p w:rsidR="002F1933" w:rsidRDefault="002F1933"/>
        </w:tc>
        <w:tc>
          <w:tcPr>
            <w:tcW w:w="3638" w:type="dxa"/>
          </w:tcPr>
          <w:p w:rsidR="002F1933" w:rsidRDefault="002F1933">
            <w:pPr>
              <w:jc w:val="center"/>
            </w:pPr>
          </w:p>
        </w:tc>
        <w:tc>
          <w:tcPr>
            <w:tcW w:w="3638" w:type="dxa"/>
          </w:tcPr>
          <w:p w:rsidR="002F1933" w:rsidRDefault="002F1933">
            <w:pPr>
              <w:jc w:val="center"/>
            </w:pPr>
          </w:p>
        </w:tc>
      </w:tr>
      <w:tr w:rsidR="002F1933">
        <w:tc>
          <w:tcPr>
            <w:tcW w:w="7276" w:type="dxa"/>
          </w:tcPr>
          <w:p w:rsidR="002F1933" w:rsidRDefault="002F1933"/>
        </w:tc>
        <w:tc>
          <w:tcPr>
            <w:tcW w:w="3638" w:type="dxa"/>
          </w:tcPr>
          <w:p w:rsidR="002F1933" w:rsidRDefault="002F1933">
            <w:pPr>
              <w:jc w:val="center"/>
            </w:pPr>
          </w:p>
        </w:tc>
        <w:tc>
          <w:tcPr>
            <w:tcW w:w="3638" w:type="dxa"/>
          </w:tcPr>
          <w:p w:rsidR="002F1933" w:rsidRDefault="002F1933">
            <w:pPr>
              <w:jc w:val="center"/>
            </w:pPr>
          </w:p>
        </w:tc>
      </w:tr>
      <w:tr w:rsidR="002F1933">
        <w:tc>
          <w:tcPr>
            <w:tcW w:w="7276" w:type="dxa"/>
            <w:shd w:val="clear" w:color="auto" w:fill="00FF00"/>
          </w:tcPr>
          <w:p w:rsidR="002F1933" w:rsidRDefault="006D7162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2F1933" w:rsidRDefault="006D7162">
            <w:pPr>
              <w:jc w:val="center"/>
            </w:pPr>
            <w:r>
              <w:t>2</w:t>
            </w:r>
          </w:p>
        </w:tc>
        <w:tc>
          <w:tcPr>
            <w:tcW w:w="3638" w:type="dxa"/>
            <w:shd w:val="clear" w:color="auto" w:fill="00FF00"/>
          </w:tcPr>
          <w:p w:rsidR="002F1933" w:rsidRDefault="006D7162">
            <w:pPr>
              <w:jc w:val="center"/>
            </w:pPr>
            <w:r>
              <w:t>2</w:t>
            </w:r>
          </w:p>
        </w:tc>
      </w:tr>
    </w:tbl>
    <w:p w:rsidR="006D7162" w:rsidRDefault="006D7162"/>
    <w:sectPr w:rsidR="006D7162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1933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3F02D9"/>
    <w:rsid w:val="004002DE"/>
    <w:rsid w:val="004141D3"/>
    <w:rsid w:val="0041494E"/>
    <w:rsid w:val="004168CD"/>
    <w:rsid w:val="00432399"/>
    <w:rsid w:val="0043527D"/>
    <w:rsid w:val="004457FE"/>
    <w:rsid w:val="00446614"/>
    <w:rsid w:val="00462777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D7162"/>
    <w:rsid w:val="006E1004"/>
    <w:rsid w:val="007031A8"/>
    <w:rsid w:val="00752EAB"/>
    <w:rsid w:val="00771952"/>
    <w:rsid w:val="00787163"/>
    <w:rsid w:val="007B5622"/>
    <w:rsid w:val="007E3674"/>
    <w:rsid w:val="007E7965"/>
    <w:rsid w:val="00804508"/>
    <w:rsid w:val="00804FE3"/>
    <w:rsid w:val="00806306"/>
    <w:rsid w:val="0081324A"/>
    <w:rsid w:val="008448FF"/>
    <w:rsid w:val="008632FA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E2F26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</cp:revision>
  <cp:lastPrinted>2023-10-05T09:30:00Z</cp:lastPrinted>
  <dcterms:created xsi:type="dcterms:W3CDTF">2023-04-17T10:37:00Z</dcterms:created>
  <dcterms:modified xsi:type="dcterms:W3CDTF">2023-10-20T09:23:00Z</dcterms:modified>
</cp:coreProperties>
</file>