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7F" w:rsidRDefault="00B1457F">
      <w:pPr>
        <w:spacing w:after="0"/>
        <w:ind w:left="120"/>
        <w:jc w:val="center"/>
      </w:pPr>
      <w:bookmarkStart w:id="0" w:name="block-25391146"/>
    </w:p>
    <w:p w:rsidR="00B1457F" w:rsidRDefault="00B1457F">
      <w:pPr>
        <w:spacing w:after="0"/>
        <w:ind w:left="120"/>
        <w:jc w:val="center"/>
      </w:pPr>
    </w:p>
    <w:p w:rsidR="00B1457F" w:rsidRDefault="00B1457F">
      <w:pPr>
        <w:spacing w:after="0"/>
        <w:ind w:left="120"/>
        <w:jc w:val="center"/>
      </w:pPr>
    </w:p>
    <w:p w:rsidR="00B1457F" w:rsidRDefault="00B1457F">
      <w:pPr>
        <w:spacing w:after="0"/>
        <w:ind w:left="120"/>
        <w:jc w:val="center"/>
      </w:pPr>
    </w:p>
    <w:p w:rsidR="00B1457F" w:rsidRDefault="00B1457F">
      <w:pPr>
        <w:spacing w:after="0"/>
        <w:ind w:left="120"/>
        <w:jc w:val="center"/>
      </w:pPr>
    </w:p>
    <w:p w:rsidR="00B1457F" w:rsidRDefault="00B1457F">
      <w:pPr>
        <w:spacing w:after="0"/>
        <w:ind w:left="120"/>
        <w:jc w:val="center"/>
      </w:pPr>
    </w:p>
    <w:p w:rsidR="00B1457F" w:rsidRDefault="00B1457F">
      <w:pPr>
        <w:spacing w:after="0"/>
        <w:ind w:left="120"/>
        <w:jc w:val="center"/>
      </w:pPr>
    </w:p>
    <w:p w:rsidR="00B1457F" w:rsidRDefault="00B1457F">
      <w:pPr>
        <w:spacing w:after="0"/>
        <w:ind w:left="120"/>
        <w:jc w:val="center"/>
      </w:pPr>
    </w:p>
    <w:p w:rsidR="00B1457F" w:rsidRDefault="00B1457F">
      <w:pPr>
        <w:spacing w:after="0"/>
        <w:ind w:left="120"/>
        <w:jc w:val="center"/>
      </w:pPr>
    </w:p>
    <w:p w:rsidR="00B1457F" w:rsidRDefault="0017140C">
      <w:pPr>
        <w:sectPr w:rsidR="00B1457F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0425" cy="819896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57F" w:rsidRDefault="0017140C">
      <w:pPr>
        <w:spacing w:after="0" w:line="264" w:lineRule="auto"/>
        <w:ind w:left="120"/>
        <w:jc w:val="both"/>
      </w:pPr>
      <w:bookmarkStart w:id="1" w:name="block-2539114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1457F" w:rsidRDefault="00B1457F">
      <w:pPr>
        <w:spacing w:after="0" w:line="264" w:lineRule="auto"/>
        <w:ind w:left="120"/>
        <w:jc w:val="both"/>
      </w:pP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17140C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17140C">
        <w:rPr>
          <w:rFonts w:ascii="Times New Roman" w:hAnsi="Times New Roman"/>
          <w:color w:val="000000"/>
          <w:sz w:val="28"/>
          <w:lang w:val="ru-RU"/>
        </w:rPr>
        <w:t>, так и</w:t>
      </w:r>
      <w:r w:rsidRPr="0017140C">
        <w:rPr>
          <w:rFonts w:ascii="Times New Roman" w:hAnsi="Times New Roman"/>
          <w:color w:val="000000"/>
          <w:sz w:val="28"/>
          <w:lang w:val="ru-RU"/>
        </w:rPr>
        <w:t xml:space="preserve">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</w:t>
      </w:r>
      <w:r w:rsidRPr="0017140C">
        <w:rPr>
          <w:rFonts w:ascii="Times New Roman" w:hAnsi="Times New Roman"/>
          <w:color w:val="000000"/>
          <w:sz w:val="28"/>
          <w:lang w:val="ru-RU"/>
        </w:rPr>
        <w:t xml:space="preserve">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</w:t>
      </w:r>
      <w:r w:rsidRPr="0017140C">
        <w:rPr>
          <w:rFonts w:ascii="Times New Roman" w:hAnsi="Times New Roman"/>
          <w:color w:val="000000"/>
          <w:sz w:val="28"/>
          <w:lang w:val="ru-RU"/>
        </w:rPr>
        <w:t xml:space="preserve">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1714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140C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</w:t>
      </w:r>
      <w:r w:rsidRPr="0017140C">
        <w:rPr>
          <w:rFonts w:ascii="Times New Roman" w:hAnsi="Times New Roman"/>
          <w:color w:val="000000"/>
          <w:sz w:val="28"/>
          <w:lang w:val="ru-RU"/>
        </w:rPr>
        <w:t>цией деятельностного принципа обучения.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</w:t>
      </w:r>
      <w:r w:rsidRPr="0017140C">
        <w:rPr>
          <w:rFonts w:ascii="Times New Roman" w:hAnsi="Times New Roman"/>
          <w:color w:val="000000"/>
          <w:sz w:val="28"/>
          <w:lang w:val="ru-RU"/>
        </w:rPr>
        <w:t xml:space="preserve">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17140C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17140C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</w:t>
      </w:r>
      <w:r w:rsidRPr="0017140C">
        <w:rPr>
          <w:rFonts w:ascii="Times New Roman" w:hAnsi="Times New Roman"/>
          <w:color w:val="000000"/>
          <w:sz w:val="28"/>
          <w:lang w:val="ru-RU"/>
        </w:rPr>
        <w:t>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</w:t>
      </w:r>
      <w:r w:rsidRPr="0017140C">
        <w:rPr>
          <w:rFonts w:ascii="Times New Roman" w:hAnsi="Times New Roman"/>
          <w:color w:val="000000"/>
          <w:sz w:val="28"/>
          <w:lang w:val="ru-RU"/>
        </w:rPr>
        <w:t>тельной и структурной особенностью учебного курса «Алгебра» является его интегрированный характер.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</w:t>
      </w:r>
      <w:r w:rsidRPr="0017140C">
        <w:rPr>
          <w:rFonts w:ascii="Times New Roman" w:hAnsi="Times New Roman"/>
          <w:color w:val="000000"/>
          <w:sz w:val="28"/>
          <w:lang w:val="ru-RU"/>
        </w:rPr>
        <w:t xml:space="preserve">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17140C">
        <w:rPr>
          <w:rFonts w:ascii="Times New Roman" w:hAnsi="Times New Roman"/>
          <w:color w:val="000000"/>
          <w:sz w:val="28"/>
          <w:lang w:val="ru-RU"/>
        </w:rPr>
        <w:lastRenderedPageBreak/>
        <w:t>представлен</w:t>
      </w:r>
      <w:r w:rsidRPr="0017140C">
        <w:rPr>
          <w:rFonts w:ascii="Times New Roman" w:hAnsi="Times New Roman"/>
          <w:color w:val="000000"/>
          <w:sz w:val="28"/>
          <w:lang w:val="ru-RU"/>
        </w:rPr>
        <w:t>ий о действительном числе. Завершение освоения числовой линии отнесено к среднему общему образованию.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140C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</w:t>
      </w:r>
      <w:r w:rsidRPr="0017140C">
        <w:rPr>
          <w:rFonts w:ascii="Times New Roman" w:hAnsi="Times New Roman"/>
          <w:color w:val="000000"/>
          <w:sz w:val="28"/>
          <w:lang w:val="ru-RU"/>
        </w:rPr>
        <w:t>рата, необходимого для решения задач математики, смежных предметов и практико-ориентированных задач.</w:t>
      </w:r>
      <w:proofErr w:type="gramEnd"/>
      <w:r w:rsidRPr="0017140C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</w:t>
      </w:r>
      <w:r w:rsidRPr="0017140C">
        <w:rPr>
          <w:rFonts w:ascii="Times New Roman" w:hAnsi="Times New Roman"/>
          <w:color w:val="000000"/>
          <w:sz w:val="28"/>
          <w:lang w:val="ru-RU"/>
        </w:rPr>
        <w:t xml:space="preserve">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</w:t>
      </w:r>
      <w:r w:rsidRPr="0017140C">
        <w:rPr>
          <w:rFonts w:ascii="Times New Roman" w:hAnsi="Times New Roman"/>
          <w:color w:val="000000"/>
          <w:sz w:val="28"/>
          <w:lang w:val="ru-RU"/>
        </w:rPr>
        <w:t>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17140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7140C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</w:t>
      </w:r>
      <w:r w:rsidRPr="0017140C">
        <w:rPr>
          <w:rFonts w:ascii="Times New Roman" w:hAnsi="Times New Roman"/>
          <w:color w:val="000000"/>
          <w:sz w:val="28"/>
          <w:lang w:val="ru-RU"/>
        </w:rPr>
        <w:t xml:space="preserve"> для описания и исследования разнообразных процессов и явлений в природе и обществе. </w:t>
      </w:r>
      <w:proofErr w:type="gramStart"/>
      <w:r w:rsidRPr="0017140C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</w:t>
      </w:r>
      <w:r w:rsidRPr="0017140C">
        <w:rPr>
          <w:rFonts w:ascii="Times New Roman" w:hAnsi="Times New Roman"/>
          <w:color w:val="000000"/>
          <w:sz w:val="28"/>
          <w:lang w:val="ru-RU"/>
        </w:rPr>
        <w:t>т вклад в формирование представлений о роли математики в развитии цивилизации и культуры.</w:t>
      </w:r>
      <w:proofErr w:type="gramEnd"/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</w:t>
      </w:r>
      <w:r w:rsidRPr="0017140C">
        <w:rPr>
          <w:rFonts w:ascii="Times New Roman" w:hAnsi="Times New Roman"/>
          <w:color w:val="000000"/>
          <w:sz w:val="28"/>
          <w:lang w:val="ru-RU"/>
        </w:rPr>
        <w:t>выражения», «Уравнения и неравенства», «Функции».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17140C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17140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1457F" w:rsidRPr="0017140C" w:rsidRDefault="00B1457F">
      <w:pPr>
        <w:rPr>
          <w:lang w:val="ru-RU"/>
        </w:rPr>
        <w:sectPr w:rsidR="00B1457F" w:rsidRPr="0017140C">
          <w:pgSz w:w="11906" w:h="16383"/>
          <w:pgMar w:top="1134" w:right="850" w:bottom="1134" w:left="1701" w:header="720" w:footer="720" w:gutter="0"/>
          <w:cols w:space="720"/>
        </w:sectPr>
      </w:pPr>
    </w:p>
    <w:p w:rsidR="00B1457F" w:rsidRPr="0017140C" w:rsidRDefault="0017140C">
      <w:pPr>
        <w:spacing w:after="0" w:line="264" w:lineRule="auto"/>
        <w:ind w:left="120"/>
        <w:jc w:val="both"/>
        <w:rPr>
          <w:lang w:val="ru-RU"/>
        </w:rPr>
      </w:pPr>
      <w:bookmarkStart w:id="3" w:name="block-25391148"/>
      <w:bookmarkEnd w:id="1"/>
      <w:r w:rsidRPr="001714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</w:t>
      </w:r>
      <w:r w:rsidRPr="0017140C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:rsidR="00B1457F" w:rsidRPr="0017140C" w:rsidRDefault="00B1457F">
      <w:pPr>
        <w:spacing w:after="0" w:line="264" w:lineRule="auto"/>
        <w:ind w:left="120"/>
        <w:jc w:val="both"/>
        <w:rPr>
          <w:lang w:val="ru-RU"/>
        </w:rPr>
      </w:pPr>
    </w:p>
    <w:p w:rsidR="00B1457F" w:rsidRPr="0017140C" w:rsidRDefault="0017140C">
      <w:pPr>
        <w:spacing w:after="0" w:line="264" w:lineRule="auto"/>
        <w:ind w:left="120"/>
        <w:jc w:val="both"/>
        <w:rPr>
          <w:lang w:val="ru-RU"/>
        </w:rPr>
      </w:pPr>
      <w:r w:rsidRPr="0017140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1457F" w:rsidRPr="0017140C" w:rsidRDefault="00B1457F">
      <w:pPr>
        <w:spacing w:after="0" w:line="264" w:lineRule="auto"/>
        <w:ind w:left="120"/>
        <w:jc w:val="both"/>
        <w:rPr>
          <w:lang w:val="ru-RU"/>
        </w:rPr>
      </w:pP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 xml:space="preserve"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</w:t>
      </w:r>
      <w:r w:rsidRPr="0017140C">
        <w:rPr>
          <w:rFonts w:ascii="Times New Roman" w:hAnsi="Times New Roman"/>
          <w:color w:val="000000"/>
          <w:sz w:val="28"/>
          <w:lang w:val="ru-RU"/>
        </w:rPr>
        <w:t>задач из реальной практики на части, на дроби.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</w:t>
      </w:r>
      <w:r w:rsidRPr="0017140C">
        <w:rPr>
          <w:rFonts w:ascii="Times New Roman" w:hAnsi="Times New Roman"/>
          <w:color w:val="000000"/>
          <w:sz w:val="28"/>
          <w:lang w:val="ru-RU"/>
        </w:rPr>
        <w:t>оценты, решение задач из реальной практики.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17140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 xml:space="preserve">Переменные, числовое значение выражения </w:t>
      </w:r>
      <w:r w:rsidRPr="0017140C">
        <w:rPr>
          <w:rFonts w:ascii="Times New Roman" w:hAnsi="Times New Roman"/>
          <w:color w:val="000000"/>
          <w:sz w:val="28"/>
          <w:lang w:val="ru-RU"/>
        </w:rPr>
        <w:t>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</w:t>
      </w:r>
      <w:r w:rsidRPr="0017140C">
        <w:rPr>
          <w:rFonts w:ascii="Times New Roman" w:hAnsi="Times New Roman"/>
          <w:color w:val="000000"/>
          <w:sz w:val="28"/>
          <w:lang w:val="ru-RU"/>
        </w:rPr>
        <w:t>я скобок и приведения подобных слагаемых.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</w:t>
      </w:r>
      <w:r w:rsidRPr="0017140C">
        <w:rPr>
          <w:rFonts w:ascii="Times New Roman" w:hAnsi="Times New Roman"/>
          <w:color w:val="000000"/>
          <w:sz w:val="28"/>
          <w:lang w:val="ru-RU"/>
        </w:rPr>
        <w:t xml:space="preserve"> квадратов. Разложение многочленов на множители.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17140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</w:t>
      </w:r>
      <w:r w:rsidRPr="0017140C">
        <w:rPr>
          <w:rFonts w:ascii="Times New Roman" w:hAnsi="Times New Roman"/>
          <w:color w:val="000000"/>
          <w:sz w:val="28"/>
          <w:lang w:val="ru-RU"/>
        </w:rPr>
        <w:t>нений. Составление уравнений по условию задачи. Решение текстовых задач с помощью уравнений.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</w:t>
      </w:r>
      <w:r w:rsidRPr="0017140C">
        <w:rPr>
          <w:rFonts w:ascii="Times New Roman" w:hAnsi="Times New Roman"/>
          <w:color w:val="000000"/>
          <w:sz w:val="28"/>
          <w:lang w:val="ru-RU"/>
        </w:rPr>
        <w:t>шения текстовых задач с помощью систем уравнений.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17140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7140C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17140C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17140C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1714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7140C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17140C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</w:t>
      </w:r>
      <w:r w:rsidRPr="0017140C">
        <w:rPr>
          <w:rFonts w:ascii="Times New Roman" w:hAnsi="Times New Roman"/>
          <w:color w:val="000000"/>
          <w:sz w:val="28"/>
          <w:lang w:val="ru-RU"/>
        </w:rPr>
        <w:t xml:space="preserve">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7140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7140C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</w:t>
      </w:r>
      <w:r w:rsidRPr="0017140C">
        <w:rPr>
          <w:rFonts w:ascii="Times New Roman" w:hAnsi="Times New Roman"/>
          <w:color w:val="000000"/>
          <w:sz w:val="28"/>
          <w:lang w:val="ru-RU"/>
        </w:rPr>
        <w:t>ий.</w:t>
      </w:r>
    </w:p>
    <w:p w:rsidR="00B1457F" w:rsidRPr="0017140C" w:rsidRDefault="0017140C">
      <w:pPr>
        <w:spacing w:after="0" w:line="264" w:lineRule="auto"/>
        <w:ind w:left="120"/>
        <w:jc w:val="both"/>
        <w:rPr>
          <w:lang w:val="ru-RU"/>
        </w:rPr>
      </w:pPr>
      <w:r w:rsidRPr="0017140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1457F" w:rsidRPr="0017140C" w:rsidRDefault="00B1457F">
      <w:pPr>
        <w:spacing w:after="0" w:line="264" w:lineRule="auto"/>
        <w:ind w:left="120"/>
        <w:jc w:val="both"/>
        <w:rPr>
          <w:lang w:val="ru-RU"/>
        </w:rPr>
      </w:pPr>
    </w:p>
    <w:p w:rsidR="00B1457F" w:rsidRPr="0017140C" w:rsidRDefault="0017140C">
      <w:pPr>
        <w:spacing w:after="0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1457F" w:rsidRPr="0017140C" w:rsidRDefault="0017140C">
      <w:pPr>
        <w:spacing w:after="0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</w:t>
      </w:r>
      <w:r w:rsidRPr="0017140C">
        <w:rPr>
          <w:rFonts w:ascii="Times New Roman" w:hAnsi="Times New Roman"/>
          <w:color w:val="000000"/>
          <w:sz w:val="28"/>
          <w:lang w:val="ru-RU"/>
        </w:rPr>
        <w:t>льные числа.</w:t>
      </w:r>
    </w:p>
    <w:p w:rsidR="00B1457F" w:rsidRPr="0017140C" w:rsidRDefault="0017140C">
      <w:pPr>
        <w:spacing w:after="0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B1457F" w:rsidRPr="0017140C" w:rsidRDefault="0017140C">
      <w:pPr>
        <w:spacing w:after="0"/>
        <w:ind w:firstLine="600"/>
        <w:jc w:val="both"/>
        <w:rPr>
          <w:lang w:val="ru-RU"/>
        </w:rPr>
      </w:pPr>
      <w:bookmarkStart w:id="6" w:name="_Toc124426225"/>
      <w:r w:rsidRPr="0017140C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6"/>
      <w:r w:rsidRPr="0017140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1457F" w:rsidRPr="0017140C" w:rsidRDefault="0017140C">
      <w:pPr>
        <w:spacing w:after="0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B1457F" w:rsidRPr="0017140C" w:rsidRDefault="0017140C">
      <w:pPr>
        <w:spacing w:after="0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</w:t>
      </w:r>
      <w:r w:rsidRPr="0017140C">
        <w:rPr>
          <w:rFonts w:ascii="Times New Roman" w:hAnsi="Times New Roman"/>
          <w:color w:val="000000"/>
          <w:sz w:val="28"/>
          <w:lang w:val="ru-RU"/>
        </w:rPr>
        <w:t>оби. Сложение, вычитание, умножение, деление алгебраических дробей. Рациональные выражения и их преобразование.</w:t>
      </w:r>
    </w:p>
    <w:p w:rsidR="00B1457F" w:rsidRPr="0017140C" w:rsidRDefault="0017140C">
      <w:pPr>
        <w:spacing w:after="0"/>
        <w:ind w:firstLine="600"/>
        <w:jc w:val="both"/>
        <w:rPr>
          <w:lang w:val="ru-RU"/>
        </w:rPr>
      </w:pPr>
      <w:bookmarkStart w:id="7" w:name="_Toc124426226"/>
      <w:r w:rsidRPr="0017140C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7"/>
      <w:r w:rsidRPr="0017140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1457F" w:rsidRPr="0017140C" w:rsidRDefault="0017140C">
      <w:pPr>
        <w:spacing w:after="0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</w:t>
      </w:r>
      <w:r w:rsidRPr="0017140C">
        <w:rPr>
          <w:rFonts w:ascii="Times New Roman" w:hAnsi="Times New Roman"/>
          <w:color w:val="000000"/>
          <w:sz w:val="28"/>
          <w:lang w:val="ru-RU"/>
        </w:rPr>
        <w:t xml:space="preserve">дящихся к </w:t>
      </w:r>
      <w:proofErr w:type="gramStart"/>
      <w:r w:rsidRPr="0017140C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17140C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B1457F" w:rsidRPr="0017140C" w:rsidRDefault="0017140C">
      <w:pPr>
        <w:spacing w:after="0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B1457F" w:rsidRPr="0017140C" w:rsidRDefault="0017140C">
      <w:pPr>
        <w:spacing w:after="0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Решение тек</w:t>
      </w:r>
      <w:r w:rsidRPr="0017140C">
        <w:rPr>
          <w:rFonts w:ascii="Times New Roman" w:hAnsi="Times New Roman"/>
          <w:color w:val="000000"/>
          <w:sz w:val="28"/>
          <w:lang w:val="ru-RU"/>
        </w:rPr>
        <w:t>стовых задач алгебраическим способом.</w:t>
      </w:r>
    </w:p>
    <w:p w:rsidR="00B1457F" w:rsidRPr="0017140C" w:rsidRDefault="0017140C">
      <w:pPr>
        <w:spacing w:after="0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B1457F" w:rsidRPr="0017140C" w:rsidRDefault="0017140C">
      <w:pPr>
        <w:spacing w:after="0"/>
        <w:ind w:firstLine="600"/>
        <w:jc w:val="both"/>
        <w:rPr>
          <w:lang w:val="ru-RU"/>
        </w:rPr>
      </w:pPr>
      <w:bookmarkStart w:id="8" w:name="_Toc124426227"/>
      <w:r w:rsidRPr="0017140C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17140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1457F" w:rsidRPr="0017140C" w:rsidRDefault="0017140C">
      <w:pPr>
        <w:spacing w:after="0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Понятие функции. Об</w:t>
      </w:r>
      <w:r w:rsidRPr="0017140C">
        <w:rPr>
          <w:rFonts w:ascii="Times New Roman" w:hAnsi="Times New Roman"/>
          <w:color w:val="000000"/>
          <w:sz w:val="28"/>
          <w:lang w:val="ru-RU"/>
        </w:rPr>
        <w:t>ласть определения и множество значений функции. Способы задания функций.</w:t>
      </w:r>
    </w:p>
    <w:p w:rsidR="00B1457F" w:rsidRPr="0017140C" w:rsidRDefault="0017140C">
      <w:pPr>
        <w:spacing w:after="0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B1457F" w:rsidRPr="0017140C" w:rsidRDefault="0017140C">
      <w:pPr>
        <w:spacing w:after="0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lastRenderedPageBreak/>
        <w:t>Функции, описывающие прямую и обратную пропорциональные зависимости, их г</w:t>
      </w:r>
      <w:r w:rsidRPr="0017140C">
        <w:rPr>
          <w:rFonts w:ascii="Times New Roman" w:hAnsi="Times New Roman"/>
          <w:color w:val="000000"/>
          <w:sz w:val="28"/>
          <w:lang w:val="ru-RU"/>
        </w:rPr>
        <w:t xml:space="preserve">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7140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7140C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7140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7140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7140C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7140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7140C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7140C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17140C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B1457F" w:rsidRPr="0017140C" w:rsidRDefault="0017140C">
      <w:pPr>
        <w:spacing w:after="0" w:line="264" w:lineRule="auto"/>
        <w:ind w:left="120"/>
        <w:jc w:val="both"/>
        <w:rPr>
          <w:lang w:val="ru-RU"/>
        </w:rPr>
      </w:pPr>
      <w:r w:rsidRPr="0017140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1457F" w:rsidRPr="0017140C" w:rsidRDefault="00B1457F">
      <w:pPr>
        <w:spacing w:after="0" w:line="264" w:lineRule="auto"/>
        <w:ind w:left="120"/>
        <w:jc w:val="both"/>
        <w:rPr>
          <w:lang w:val="ru-RU"/>
        </w:rPr>
      </w:pP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</w:t>
      </w:r>
      <w:r w:rsidRPr="0017140C">
        <w:rPr>
          <w:rFonts w:ascii="Times New Roman" w:hAnsi="Times New Roman"/>
          <w:color w:val="000000"/>
          <w:sz w:val="28"/>
          <w:lang w:val="ru-RU"/>
        </w:rPr>
        <w:t xml:space="preserve">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17140C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17140C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 xml:space="preserve">Размеры объектов окружающего мира, </w:t>
      </w:r>
      <w:r w:rsidRPr="0017140C">
        <w:rPr>
          <w:rFonts w:ascii="Times New Roman" w:hAnsi="Times New Roman"/>
          <w:color w:val="000000"/>
          <w:sz w:val="28"/>
          <w:lang w:val="ru-RU"/>
        </w:rPr>
        <w:t>длительность процессов в окружающем мире.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17140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17140C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17140C">
        <w:rPr>
          <w:rFonts w:ascii="Times New Roman" w:hAnsi="Times New Roman"/>
          <w:color w:val="000000"/>
          <w:sz w:val="28"/>
          <w:lang w:val="ru-RU"/>
        </w:rPr>
        <w:t>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 xml:space="preserve">Квадратное </w:t>
      </w:r>
      <w:r w:rsidRPr="0017140C">
        <w:rPr>
          <w:rFonts w:ascii="Times New Roman" w:hAnsi="Times New Roman"/>
          <w:color w:val="000000"/>
          <w:sz w:val="28"/>
          <w:lang w:val="ru-RU"/>
        </w:rPr>
        <w:t xml:space="preserve">уравнение. Решение уравнений, сводящихся к </w:t>
      </w:r>
      <w:proofErr w:type="gramStart"/>
      <w:r w:rsidRPr="0017140C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17140C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Уравнение</w:t>
      </w:r>
      <w:r w:rsidRPr="0017140C">
        <w:rPr>
          <w:rFonts w:ascii="Times New Roman" w:hAnsi="Times New Roman"/>
          <w:color w:val="000000"/>
          <w:sz w:val="28"/>
          <w:lang w:val="ru-RU"/>
        </w:rPr>
        <w:t xml:space="preserve">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Решение текс</w:t>
      </w:r>
      <w:r w:rsidRPr="0017140C">
        <w:rPr>
          <w:rFonts w:ascii="Times New Roman" w:hAnsi="Times New Roman"/>
          <w:color w:val="000000"/>
          <w:sz w:val="28"/>
          <w:lang w:val="ru-RU"/>
        </w:rPr>
        <w:t>товых задач алгебраическим способом.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17140C">
        <w:rPr>
          <w:rFonts w:ascii="Times New Roman" w:hAnsi="Times New Roman"/>
          <w:color w:val="000000"/>
          <w:sz w:val="28"/>
          <w:lang w:val="ru-RU"/>
        </w:rPr>
        <w:t>ств</w:t>
      </w:r>
      <w:r w:rsidRPr="0017140C">
        <w:rPr>
          <w:rFonts w:ascii="Times New Roman" w:hAnsi="Times New Roman"/>
          <w:color w:val="000000"/>
          <w:sz w:val="28"/>
          <w:lang w:val="ru-RU"/>
        </w:rPr>
        <w:t xml:space="preserve"> с дв</w:t>
      </w:r>
      <w:proofErr w:type="gramEnd"/>
      <w:r w:rsidRPr="0017140C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B1457F" w:rsidRPr="0017140C" w:rsidRDefault="0017140C">
      <w:pPr>
        <w:spacing w:after="0"/>
        <w:ind w:firstLine="600"/>
        <w:jc w:val="both"/>
        <w:rPr>
          <w:lang w:val="ru-RU"/>
        </w:rPr>
      </w:pPr>
      <w:bookmarkStart w:id="10" w:name="_Toc124426231"/>
      <w:r w:rsidRPr="0017140C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17140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1457F" w:rsidRPr="0017140C" w:rsidRDefault="0017140C">
      <w:pPr>
        <w:spacing w:after="0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B1457F" w:rsidRPr="0017140C" w:rsidRDefault="0017140C">
      <w:pPr>
        <w:spacing w:after="0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17140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7140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7140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7140C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17140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7140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17140C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17140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7140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17140C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17140C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17140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7140C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17140C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17140C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B1457F" w:rsidRPr="0017140C" w:rsidRDefault="0017140C">
      <w:pPr>
        <w:spacing w:after="0"/>
        <w:ind w:firstLine="600"/>
        <w:jc w:val="both"/>
        <w:rPr>
          <w:lang w:val="ru-RU"/>
        </w:rPr>
      </w:pPr>
      <w:bookmarkStart w:id="11" w:name="_Toc124426232"/>
      <w:r w:rsidRPr="0017140C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</w:t>
      </w:r>
      <w:r w:rsidRPr="0017140C">
        <w:rPr>
          <w:rFonts w:ascii="Times New Roman" w:hAnsi="Times New Roman"/>
          <w:color w:val="0000FF"/>
          <w:sz w:val="28"/>
          <w:lang w:val="ru-RU"/>
        </w:rPr>
        <w:t>ти</w:t>
      </w:r>
      <w:bookmarkEnd w:id="11"/>
      <w:r w:rsidRPr="0017140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1457F" w:rsidRPr="0017140C" w:rsidRDefault="0017140C">
      <w:pPr>
        <w:spacing w:after="0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7140C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B1457F" w:rsidRPr="0017140C" w:rsidRDefault="0017140C">
      <w:pPr>
        <w:spacing w:after="0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7140C">
        <w:rPr>
          <w:rFonts w:ascii="Times New Roman" w:hAnsi="Times New Roman"/>
          <w:color w:val="000000"/>
          <w:sz w:val="28"/>
          <w:lang w:val="ru-RU"/>
        </w:rPr>
        <w:t>-го члена арифметической и геометрической прогресси</w:t>
      </w:r>
      <w:r w:rsidRPr="0017140C">
        <w:rPr>
          <w:rFonts w:ascii="Times New Roman" w:hAnsi="Times New Roman"/>
          <w:color w:val="000000"/>
          <w:sz w:val="28"/>
          <w:lang w:val="ru-RU"/>
        </w:rPr>
        <w:t xml:space="preserve">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714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7140C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B1457F" w:rsidRPr="0017140C" w:rsidRDefault="0017140C">
      <w:pPr>
        <w:spacing w:after="0"/>
        <w:ind w:firstLine="600"/>
        <w:jc w:val="both"/>
        <w:rPr>
          <w:lang w:val="ru-RU"/>
        </w:rPr>
      </w:pPr>
      <w:proofErr w:type="gramStart"/>
      <w:r w:rsidRPr="0017140C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17140C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B1457F" w:rsidRPr="0017140C" w:rsidRDefault="00B1457F">
      <w:pPr>
        <w:rPr>
          <w:lang w:val="ru-RU"/>
        </w:rPr>
        <w:sectPr w:rsidR="00B1457F" w:rsidRPr="0017140C">
          <w:pgSz w:w="11906" w:h="16383"/>
          <w:pgMar w:top="1134" w:right="850" w:bottom="1134" w:left="1701" w:header="720" w:footer="720" w:gutter="0"/>
          <w:cols w:space="720"/>
        </w:sectPr>
      </w:pPr>
    </w:p>
    <w:p w:rsidR="00B1457F" w:rsidRPr="0017140C" w:rsidRDefault="0017140C">
      <w:pPr>
        <w:spacing w:after="0" w:line="264" w:lineRule="auto"/>
        <w:ind w:left="120"/>
        <w:jc w:val="both"/>
        <w:rPr>
          <w:lang w:val="ru-RU"/>
        </w:rPr>
      </w:pPr>
      <w:bookmarkStart w:id="12" w:name="block-25391142"/>
      <w:bookmarkEnd w:id="3"/>
      <w:r w:rsidRPr="0017140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</w:t>
      </w:r>
      <w:r w:rsidRPr="0017140C">
        <w:rPr>
          <w:rFonts w:ascii="Times New Roman" w:hAnsi="Times New Roman"/>
          <w:b/>
          <w:color w:val="000000"/>
          <w:sz w:val="28"/>
          <w:lang w:val="ru-RU"/>
        </w:rPr>
        <w:t>Е ОСНОВНОГО ОБЩЕГО ОБРАЗОВАНИЯ</w:t>
      </w:r>
    </w:p>
    <w:p w:rsidR="00B1457F" w:rsidRPr="0017140C" w:rsidRDefault="00B1457F">
      <w:pPr>
        <w:spacing w:after="0" w:line="264" w:lineRule="auto"/>
        <w:ind w:left="120"/>
        <w:jc w:val="both"/>
        <w:rPr>
          <w:lang w:val="ru-RU"/>
        </w:rPr>
      </w:pPr>
    </w:p>
    <w:p w:rsidR="00B1457F" w:rsidRPr="0017140C" w:rsidRDefault="0017140C">
      <w:pPr>
        <w:spacing w:after="0" w:line="264" w:lineRule="auto"/>
        <w:ind w:left="120"/>
        <w:jc w:val="both"/>
        <w:rPr>
          <w:lang w:val="ru-RU"/>
        </w:rPr>
      </w:pPr>
      <w:r w:rsidRPr="001714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1457F" w:rsidRPr="0017140C" w:rsidRDefault="00B1457F">
      <w:pPr>
        <w:spacing w:after="0" w:line="264" w:lineRule="auto"/>
        <w:ind w:left="120"/>
        <w:jc w:val="both"/>
        <w:rPr>
          <w:lang w:val="ru-RU"/>
        </w:rPr>
      </w:pP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7140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</w:t>
      </w:r>
      <w:r w:rsidRPr="0017140C">
        <w:rPr>
          <w:rFonts w:ascii="Times New Roman" w:hAnsi="Times New Roman"/>
          <w:color w:val="000000"/>
          <w:sz w:val="28"/>
          <w:lang w:val="ru-RU"/>
        </w:rPr>
        <w:t>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</w:t>
      </w:r>
      <w:r w:rsidRPr="0017140C">
        <w:rPr>
          <w:rFonts w:ascii="Times New Roman" w:hAnsi="Times New Roman"/>
          <w:color w:val="000000"/>
          <w:sz w:val="28"/>
          <w:lang w:val="ru-RU"/>
        </w:rPr>
        <w:t>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</w:t>
      </w:r>
      <w:r w:rsidRPr="0017140C">
        <w:rPr>
          <w:rFonts w:ascii="Times New Roman" w:hAnsi="Times New Roman"/>
          <w:color w:val="000000"/>
          <w:sz w:val="28"/>
          <w:lang w:val="ru-RU"/>
        </w:rPr>
        <w:t>ознанием важности морально-этических принципов в деятельности учёного;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</w:t>
      </w:r>
      <w:r w:rsidRPr="0017140C">
        <w:rPr>
          <w:rFonts w:ascii="Times New Roman" w:hAnsi="Times New Roman"/>
          <w:color w:val="000000"/>
          <w:sz w:val="28"/>
          <w:lang w:val="ru-RU"/>
        </w:rPr>
        <w:t>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спосо</w:t>
      </w:r>
      <w:r w:rsidRPr="0017140C">
        <w:rPr>
          <w:rFonts w:ascii="Times New Roman" w:hAnsi="Times New Roman"/>
          <w:color w:val="000000"/>
          <w:sz w:val="28"/>
          <w:lang w:val="ru-RU"/>
        </w:rPr>
        <w:t>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</w:t>
      </w:r>
      <w:r w:rsidRPr="0017140C">
        <w:rPr>
          <w:rFonts w:ascii="Times New Roman" w:hAnsi="Times New Roman"/>
          <w:color w:val="000000"/>
          <w:sz w:val="28"/>
          <w:lang w:val="ru-RU"/>
        </w:rPr>
        <w:t>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</w:t>
      </w:r>
      <w:r w:rsidRPr="0017140C">
        <w:rPr>
          <w:rFonts w:ascii="Times New Roman" w:hAnsi="Times New Roman"/>
          <w:color w:val="000000"/>
          <w:sz w:val="28"/>
          <w:lang w:val="ru-RU"/>
        </w:rPr>
        <w:t>льтурой как средством познания мира, овладением простейшими навыками исследовательской деятельности;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</w:t>
      </w:r>
      <w:r w:rsidRPr="0017140C">
        <w:rPr>
          <w:rFonts w:ascii="Times New Roman" w:hAnsi="Times New Roman"/>
          <w:color w:val="000000"/>
          <w:sz w:val="28"/>
          <w:lang w:val="ru-RU"/>
        </w:rPr>
        <w:t>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b/>
          <w:color w:val="000000"/>
          <w:sz w:val="28"/>
          <w:lang w:val="ru-RU"/>
        </w:rPr>
        <w:t>7) экологическое в</w:t>
      </w:r>
      <w:r w:rsidRPr="0017140C">
        <w:rPr>
          <w:rFonts w:ascii="Times New Roman" w:hAnsi="Times New Roman"/>
          <w:b/>
          <w:color w:val="000000"/>
          <w:sz w:val="28"/>
          <w:lang w:val="ru-RU"/>
        </w:rPr>
        <w:t>оспитание: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</w:t>
      </w:r>
      <w:r w:rsidRPr="0017140C">
        <w:rPr>
          <w:rFonts w:ascii="Times New Roman" w:hAnsi="Times New Roman"/>
          <w:color w:val="000000"/>
          <w:sz w:val="28"/>
          <w:lang w:val="ru-RU"/>
        </w:rPr>
        <w:t>ей их решения;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</w:t>
      </w:r>
      <w:r w:rsidRPr="0017140C">
        <w:rPr>
          <w:rFonts w:ascii="Times New Roman" w:hAnsi="Times New Roman"/>
          <w:color w:val="000000"/>
          <w:sz w:val="28"/>
          <w:lang w:val="ru-RU"/>
        </w:rPr>
        <w:t>тать в совместной деятельности новые знания, навыки и компетенции из опыта других;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</w:t>
      </w:r>
      <w:r w:rsidRPr="0017140C">
        <w:rPr>
          <w:rFonts w:ascii="Times New Roman" w:hAnsi="Times New Roman"/>
          <w:color w:val="000000"/>
          <w:sz w:val="28"/>
          <w:lang w:val="ru-RU"/>
        </w:rPr>
        <w:t>твенных знаний и компетентностей, планировать своё развитие;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</w:t>
      </w:r>
      <w:r w:rsidRPr="0017140C">
        <w:rPr>
          <w:rFonts w:ascii="Times New Roman" w:hAnsi="Times New Roman"/>
          <w:color w:val="000000"/>
          <w:sz w:val="28"/>
          <w:lang w:val="ru-RU"/>
        </w:rPr>
        <w:t>дствия, формировать опыт.</w:t>
      </w:r>
    </w:p>
    <w:p w:rsidR="00B1457F" w:rsidRPr="0017140C" w:rsidRDefault="0017140C">
      <w:pPr>
        <w:spacing w:after="0" w:line="264" w:lineRule="auto"/>
        <w:ind w:left="120"/>
        <w:jc w:val="both"/>
        <w:rPr>
          <w:lang w:val="ru-RU"/>
        </w:rPr>
      </w:pPr>
      <w:r w:rsidRPr="001714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1457F" w:rsidRPr="0017140C" w:rsidRDefault="00B1457F">
      <w:pPr>
        <w:spacing w:after="0" w:line="264" w:lineRule="auto"/>
        <w:ind w:left="120"/>
        <w:jc w:val="both"/>
        <w:rPr>
          <w:lang w:val="ru-RU"/>
        </w:rPr>
      </w:pPr>
    </w:p>
    <w:p w:rsidR="00B1457F" w:rsidRPr="0017140C" w:rsidRDefault="0017140C">
      <w:pPr>
        <w:spacing w:after="0" w:line="264" w:lineRule="auto"/>
        <w:ind w:left="120"/>
        <w:jc w:val="both"/>
        <w:rPr>
          <w:lang w:val="ru-RU"/>
        </w:rPr>
      </w:pPr>
      <w:r w:rsidRPr="0017140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1457F" w:rsidRPr="0017140C" w:rsidRDefault="00B1457F">
      <w:pPr>
        <w:spacing w:after="0" w:line="264" w:lineRule="auto"/>
        <w:ind w:left="120"/>
        <w:jc w:val="both"/>
        <w:rPr>
          <w:lang w:val="ru-RU"/>
        </w:rPr>
      </w:pPr>
    </w:p>
    <w:p w:rsidR="00B1457F" w:rsidRDefault="001714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1457F" w:rsidRPr="0017140C" w:rsidRDefault="001714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</w:t>
      </w:r>
      <w:r w:rsidRPr="0017140C">
        <w:rPr>
          <w:rFonts w:ascii="Times New Roman" w:hAnsi="Times New Roman"/>
          <w:color w:val="000000"/>
          <w:sz w:val="28"/>
          <w:lang w:val="ru-RU"/>
        </w:rPr>
        <w:t>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1457F" w:rsidRPr="0017140C" w:rsidRDefault="001714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</w:t>
      </w:r>
      <w:r w:rsidRPr="0017140C">
        <w:rPr>
          <w:rFonts w:ascii="Times New Roman" w:hAnsi="Times New Roman"/>
          <w:color w:val="000000"/>
          <w:sz w:val="28"/>
          <w:lang w:val="ru-RU"/>
        </w:rPr>
        <w:t>ные;</w:t>
      </w:r>
    </w:p>
    <w:p w:rsidR="00B1457F" w:rsidRPr="0017140C" w:rsidRDefault="001714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1457F" w:rsidRPr="0017140C" w:rsidRDefault="001714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</w:t>
      </w:r>
      <w:r w:rsidRPr="0017140C">
        <w:rPr>
          <w:rFonts w:ascii="Times New Roman" w:hAnsi="Times New Roman"/>
          <w:color w:val="000000"/>
          <w:sz w:val="28"/>
          <w:lang w:val="ru-RU"/>
        </w:rPr>
        <w:t xml:space="preserve"> умозаключений, умозаключений по аналогии;</w:t>
      </w:r>
    </w:p>
    <w:p w:rsidR="00B1457F" w:rsidRPr="0017140C" w:rsidRDefault="001714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</w:t>
      </w:r>
      <w:r w:rsidRPr="0017140C">
        <w:rPr>
          <w:rFonts w:ascii="Times New Roman" w:hAnsi="Times New Roman"/>
          <w:color w:val="000000"/>
          <w:sz w:val="28"/>
          <w:lang w:val="ru-RU"/>
        </w:rPr>
        <w:t>основывать собственные рассуждения;</w:t>
      </w:r>
    </w:p>
    <w:p w:rsidR="00B1457F" w:rsidRPr="0017140C" w:rsidRDefault="001714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1457F" w:rsidRDefault="001714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1457F" w:rsidRPr="0017140C" w:rsidRDefault="001714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использовать вопросы как исс</w:t>
      </w:r>
      <w:r w:rsidRPr="0017140C">
        <w:rPr>
          <w:rFonts w:ascii="Times New Roman" w:hAnsi="Times New Roman"/>
          <w:color w:val="000000"/>
          <w:sz w:val="28"/>
          <w:lang w:val="ru-RU"/>
        </w:rPr>
        <w:t>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1457F" w:rsidRPr="0017140C" w:rsidRDefault="001714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</w:t>
      </w:r>
      <w:r w:rsidRPr="0017140C">
        <w:rPr>
          <w:rFonts w:ascii="Times New Roman" w:hAnsi="Times New Roman"/>
          <w:color w:val="000000"/>
          <w:sz w:val="28"/>
          <w:lang w:val="ru-RU"/>
        </w:rPr>
        <w:t>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1457F" w:rsidRPr="0017140C" w:rsidRDefault="001714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</w:t>
      </w:r>
      <w:r w:rsidRPr="0017140C">
        <w:rPr>
          <w:rFonts w:ascii="Times New Roman" w:hAnsi="Times New Roman"/>
          <w:color w:val="000000"/>
          <w:sz w:val="28"/>
          <w:lang w:val="ru-RU"/>
        </w:rPr>
        <w:t>олученных результатов, выводов и обобщений;</w:t>
      </w:r>
    </w:p>
    <w:p w:rsidR="00B1457F" w:rsidRPr="0017140C" w:rsidRDefault="001714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1457F" w:rsidRDefault="001714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1457F" w:rsidRPr="0017140C" w:rsidRDefault="001714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</w:t>
      </w:r>
      <w:r w:rsidRPr="0017140C">
        <w:rPr>
          <w:rFonts w:ascii="Times New Roman" w:hAnsi="Times New Roman"/>
          <w:color w:val="000000"/>
          <w:sz w:val="28"/>
          <w:lang w:val="ru-RU"/>
        </w:rPr>
        <w:t>ия задачи;</w:t>
      </w:r>
    </w:p>
    <w:p w:rsidR="00B1457F" w:rsidRPr="0017140C" w:rsidRDefault="001714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1457F" w:rsidRPr="0017140C" w:rsidRDefault="001714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1457F" w:rsidRPr="0017140C" w:rsidRDefault="001714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оценив</w:t>
      </w:r>
      <w:r w:rsidRPr="0017140C">
        <w:rPr>
          <w:rFonts w:ascii="Times New Roman" w:hAnsi="Times New Roman"/>
          <w:color w:val="000000"/>
          <w:sz w:val="28"/>
          <w:lang w:val="ru-RU"/>
        </w:rPr>
        <w:t>ать надёжность информации по критериям, предложенным учителем или сформулированным самостоятельно.</w:t>
      </w:r>
    </w:p>
    <w:p w:rsidR="00B1457F" w:rsidRDefault="001714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1457F" w:rsidRPr="0017140C" w:rsidRDefault="001714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</w:t>
      </w:r>
      <w:r w:rsidRPr="0017140C">
        <w:rPr>
          <w:rFonts w:ascii="Times New Roman" w:hAnsi="Times New Roman"/>
          <w:color w:val="000000"/>
          <w:sz w:val="28"/>
          <w:lang w:val="ru-RU"/>
        </w:rPr>
        <w:t>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1457F" w:rsidRPr="0017140C" w:rsidRDefault="001714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</w:t>
      </w:r>
      <w:r w:rsidRPr="0017140C">
        <w:rPr>
          <w:rFonts w:ascii="Times New Roman" w:hAnsi="Times New Roman"/>
          <w:color w:val="000000"/>
          <w:sz w:val="28"/>
          <w:lang w:val="ru-RU"/>
        </w:rPr>
        <w:t>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1457F" w:rsidRPr="0017140C" w:rsidRDefault="001714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</w:t>
      </w:r>
      <w:r w:rsidRPr="0017140C">
        <w:rPr>
          <w:rFonts w:ascii="Times New Roman" w:hAnsi="Times New Roman"/>
          <w:color w:val="000000"/>
          <w:sz w:val="28"/>
          <w:lang w:val="ru-RU"/>
        </w:rPr>
        <w:t>роекта, самостоятельно выбирать формат выступления с учётом задач презентации и особенностей аудитории;</w:t>
      </w:r>
    </w:p>
    <w:p w:rsidR="00B1457F" w:rsidRPr="0017140C" w:rsidRDefault="001714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1457F" w:rsidRPr="0017140C" w:rsidRDefault="001714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</w:t>
      </w:r>
      <w:r w:rsidRPr="0017140C">
        <w:rPr>
          <w:rFonts w:ascii="Times New Roman" w:hAnsi="Times New Roman"/>
          <w:color w:val="000000"/>
          <w:sz w:val="28"/>
          <w:lang w:val="ru-RU"/>
        </w:rPr>
        <w:t>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1457F" w:rsidRPr="0017140C" w:rsidRDefault="001714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</w:t>
      </w:r>
      <w:r w:rsidRPr="0017140C">
        <w:rPr>
          <w:rFonts w:ascii="Times New Roman" w:hAnsi="Times New Roman"/>
          <w:color w:val="000000"/>
          <w:sz w:val="28"/>
          <w:lang w:val="ru-RU"/>
        </w:rPr>
        <w:t>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1457F" w:rsidRPr="0017140C" w:rsidRDefault="0017140C">
      <w:pPr>
        <w:spacing w:after="0" w:line="264" w:lineRule="auto"/>
        <w:ind w:left="120"/>
        <w:jc w:val="both"/>
        <w:rPr>
          <w:lang w:val="ru-RU"/>
        </w:rPr>
      </w:pPr>
      <w:r w:rsidRPr="0017140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1457F" w:rsidRPr="0017140C" w:rsidRDefault="0017140C">
      <w:pPr>
        <w:spacing w:after="0" w:line="264" w:lineRule="auto"/>
        <w:ind w:left="120"/>
        <w:jc w:val="both"/>
        <w:rPr>
          <w:lang w:val="ru-RU"/>
        </w:rPr>
      </w:pPr>
      <w:r w:rsidRPr="0017140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1457F" w:rsidRPr="0017140C" w:rsidRDefault="001714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1457F" w:rsidRDefault="001714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</w:t>
      </w:r>
      <w:r>
        <w:rPr>
          <w:rFonts w:ascii="Times New Roman" w:hAnsi="Times New Roman"/>
          <w:b/>
          <w:color w:val="000000"/>
          <w:sz w:val="28"/>
        </w:rPr>
        <w:t>й интеллект:</w:t>
      </w:r>
    </w:p>
    <w:p w:rsidR="00B1457F" w:rsidRPr="0017140C" w:rsidRDefault="001714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1457F" w:rsidRPr="0017140C" w:rsidRDefault="001714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</w:t>
      </w:r>
      <w:r w:rsidRPr="0017140C">
        <w:rPr>
          <w:rFonts w:ascii="Times New Roman" w:hAnsi="Times New Roman"/>
          <w:color w:val="000000"/>
          <w:sz w:val="28"/>
          <w:lang w:val="ru-RU"/>
        </w:rPr>
        <w:t>бок, выявленных трудностей;</w:t>
      </w:r>
    </w:p>
    <w:p w:rsidR="00B1457F" w:rsidRPr="0017140C" w:rsidRDefault="001714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1457F" w:rsidRPr="0017140C" w:rsidRDefault="00B1457F">
      <w:pPr>
        <w:spacing w:after="0" w:line="264" w:lineRule="auto"/>
        <w:ind w:left="120"/>
        <w:jc w:val="both"/>
        <w:rPr>
          <w:lang w:val="ru-RU"/>
        </w:rPr>
      </w:pPr>
    </w:p>
    <w:p w:rsidR="00B1457F" w:rsidRPr="0017140C" w:rsidRDefault="0017140C">
      <w:pPr>
        <w:spacing w:after="0" w:line="264" w:lineRule="auto"/>
        <w:ind w:left="120"/>
        <w:jc w:val="both"/>
        <w:rPr>
          <w:lang w:val="ru-RU"/>
        </w:rPr>
      </w:pPr>
      <w:r w:rsidRPr="0017140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1457F" w:rsidRPr="0017140C" w:rsidRDefault="00B1457F">
      <w:pPr>
        <w:spacing w:after="0" w:line="264" w:lineRule="auto"/>
        <w:ind w:left="120"/>
        <w:jc w:val="both"/>
        <w:rPr>
          <w:lang w:val="ru-RU"/>
        </w:rPr>
      </w:pP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1714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140C">
        <w:rPr>
          <w:rFonts w:ascii="Times New Roman" w:hAnsi="Times New Roman"/>
          <w:b/>
          <w:color w:val="000000"/>
          <w:sz w:val="28"/>
          <w:lang w:val="ru-RU"/>
        </w:rPr>
        <w:t xml:space="preserve">в 7 </w:t>
      </w:r>
      <w:r w:rsidRPr="0017140C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17140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140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7140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17140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</w:t>
      </w:r>
      <w:r w:rsidRPr="0017140C">
        <w:rPr>
          <w:rFonts w:ascii="Times New Roman" w:hAnsi="Times New Roman"/>
          <w:color w:val="000000"/>
          <w:sz w:val="28"/>
          <w:lang w:val="ru-RU"/>
        </w:rPr>
        <w:t>числения значений дробных выражений, содержащих обыкновенные и десятичные дроби.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140C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Сравн</w:t>
      </w:r>
      <w:r w:rsidRPr="0017140C">
        <w:rPr>
          <w:rFonts w:ascii="Times New Roman" w:hAnsi="Times New Roman"/>
          <w:color w:val="000000"/>
          <w:sz w:val="28"/>
          <w:lang w:val="ru-RU"/>
        </w:rPr>
        <w:t>ивать и упорядочивать рациональные числа.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</w:t>
      </w:r>
      <w:r w:rsidRPr="0017140C">
        <w:rPr>
          <w:rFonts w:ascii="Times New Roman" w:hAnsi="Times New Roman"/>
          <w:color w:val="000000"/>
          <w:sz w:val="28"/>
          <w:lang w:val="ru-RU"/>
        </w:rPr>
        <w:t>тели натуральных чисел.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17140C">
        <w:rPr>
          <w:rFonts w:ascii="Times New Roman" w:hAnsi="Times New Roman"/>
          <w:b/>
          <w:color w:val="000000"/>
          <w:sz w:val="28"/>
          <w:lang w:val="ru-RU"/>
        </w:rPr>
        <w:t>Алгеб</w:t>
      </w:r>
      <w:r w:rsidRPr="0017140C">
        <w:rPr>
          <w:rFonts w:ascii="Times New Roman" w:hAnsi="Times New Roman"/>
          <w:b/>
          <w:color w:val="000000"/>
          <w:sz w:val="28"/>
          <w:lang w:val="ru-RU"/>
        </w:rPr>
        <w:t>раические выражения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</w:t>
      </w:r>
      <w:r w:rsidRPr="0017140C">
        <w:rPr>
          <w:rFonts w:ascii="Times New Roman" w:hAnsi="Times New Roman"/>
          <w:color w:val="000000"/>
          <w:sz w:val="28"/>
          <w:lang w:val="ru-RU"/>
        </w:rPr>
        <w:t>иведением подобных слагаемых, раскрытием скобок.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многочленов на множители с помощью вынесения за скобки </w:t>
      </w:r>
      <w:r w:rsidRPr="0017140C">
        <w:rPr>
          <w:rFonts w:ascii="Times New Roman" w:hAnsi="Times New Roman"/>
          <w:color w:val="000000"/>
          <w:sz w:val="28"/>
          <w:lang w:val="ru-RU"/>
        </w:rPr>
        <w:t>общего множителя, группировки слагаемых, применения формул сокращённого умножения.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</w:t>
      </w:r>
      <w:r w:rsidRPr="0017140C">
        <w:rPr>
          <w:rFonts w:ascii="Times New Roman" w:hAnsi="Times New Roman"/>
          <w:color w:val="000000"/>
          <w:sz w:val="28"/>
          <w:lang w:val="ru-RU"/>
        </w:rPr>
        <w:t>телями для преобразования выражений.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17140C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17140C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17140C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</w:t>
      </w:r>
      <w:r w:rsidRPr="0017140C">
        <w:rPr>
          <w:rFonts w:ascii="Times New Roman" w:hAnsi="Times New Roman"/>
          <w:color w:val="000000"/>
          <w:sz w:val="28"/>
          <w:lang w:val="ru-RU"/>
        </w:rPr>
        <w:t xml:space="preserve"> решении линейных уравнений и их систем.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</w:t>
      </w:r>
      <w:r w:rsidRPr="0017140C">
        <w:rPr>
          <w:rFonts w:ascii="Times New Roman" w:hAnsi="Times New Roman"/>
          <w:color w:val="000000"/>
          <w:sz w:val="28"/>
          <w:lang w:val="ru-RU"/>
        </w:rPr>
        <w:t>я уравнения.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</w:t>
      </w:r>
      <w:r w:rsidRPr="0017140C">
        <w:rPr>
          <w:rFonts w:ascii="Times New Roman" w:hAnsi="Times New Roman"/>
          <w:color w:val="000000"/>
          <w:sz w:val="28"/>
          <w:lang w:val="ru-RU"/>
        </w:rPr>
        <w:t>ат.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17140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140C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координатам, строить графики ли</w:t>
      </w:r>
      <w:r w:rsidRPr="0017140C">
        <w:rPr>
          <w:rFonts w:ascii="Times New Roman" w:hAnsi="Times New Roman"/>
          <w:color w:val="000000"/>
          <w:sz w:val="28"/>
          <w:lang w:val="ru-RU"/>
        </w:rPr>
        <w:t xml:space="preserve">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7140C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17140C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17140C">
        <w:rPr>
          <w:rFonts w:ascii="Times New Roman" w:hAnsi="Times New Roman"/>
          <w:color w:val="000000"/>
          <w:sz w:val="28"/>
          <w:lang w:val="ru-RU"/>
        </w:rPr>
        <w:t>|.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140C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 xml:space="preserve">Находить значение функции по значению её </w:t>
      </w:r>
      <w:r w:rsidRPr="0017140C">
        <w:rPr>
          <w:rFonts w:ascii="Times New Roman" w:hAnsi="Times New Roman"/>
          <w:color w:val="000000"/>
          <w:sz w:val="28"/>
          <w:lang w:val="ru-RU"/>
        </w:rPr>
        <w:t>аргумента.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140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7140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140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7140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17140C">
        <w:rPr>
          <w:rFonts w:ascii="Times New Roman" w:hAnsi="Times New Roman"/>
          <w:b/>
          <w:color w:val="000000"/>
          <w:sz w:val="28"/>
          <w:lang w:val="ru-RU"/>
        </w:rPr>
        <w:t>Числа и вычис</w:t>
      </w:r>
      <w:r w:rsidRPr="0017140C">
        <w:rPr>
          <w:rFonts w:ascii="Times New Roman" w:hAnsi="Times New Roman"/>
          <w:b/>
          <w:color w:val="000000"/>
          <w:sz w:val="28"/>
          <w:lang w:val="ru-RU"/>
        </w:rPr>
        <w:t>ления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17140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7140C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</w:t>
      </w:r>
      <w:r w:rsidRPr="0017140C">
        <w:rPr>
          <w:rFonts w:ascii="Times New Roman" w:hAnsi="Times New Roman"/>
          <w:color w:val="000000"/>
          <w:sz w:val="28"/>
          <w:lang w:val="ru-RU"/>
        </w:rPr>
        <w:t>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17140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При</w:t>
      </w:r>
      <w:r w:rsidRPr="0017140C">
        <w:rPr>
          <w:rFonts w:ascii="Times New Roman" w:hAnsi="Times New Roman"/>
          <w:color w:val="000000"/>
          <w:sz w:val="28"/>
          <w:lang w:val="ru-RU"/>
        </w:rPr>
        <w:t>менять понятие степени с целым показателем, выполнять преобразования выражений, содержащих степени с целым показателем.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Раск</w:t>
      </w:r>
      <w:r w:rsidRPr="0017140C">
        <w:rPr>
          <w:rFonts w:ascii="Times New Roman" w:hAnsi="Times New Roman"/>
          <w:color w:val="000000"/>
          <w:sz w:val="28"/>
          <w:lang w:val="ru-RU"/>
        </w:rPr>
        <w:t>ладывать квадратный трёхчлен на множители.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17140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 xml:space="preserve">Решать линейные, квадратные уравнения и рациональные уравнения, </w:t>
      </w:r>
      <w:r w:rsidRPr="0017140C">
        <w:rPr>
          <w:rFonts w:ascii="Times New Roman" w:hAnsi="Times New Roman"/>
          <w:color w:val="000000"/>
          <w:sz w:val="28"/>
          <w:lang w:val="ru-RU"/>
        </w:rPr>
        <w:t>сводящиеся к ним, системы двух уравнений с двумя переменными.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</w:t>
      </w:r>
      <w:r w:rsidRPr="0017140C">
        <w:rPr>
          <w:rFonts w:ascii="Times New Roman" w:hAnsi="Times New Roman"/>
          <w:color w:val="000000"/>
          <w:sz w:val="28"/>
          <w:lang w:val="ru-RU"/>
        </w:rPr>
        <w:t>то сколько, и прочее).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</w:t>
      </w:r>
      <w:r w:rsidRPr="0017140C">
        <w:rPr>
          <w:rFonts w:ascii="Times New Roman" w:hAnsi="Times New Roman"/>
          <w:color w:val="000000"/>
          <w:sz w:val="28"/>
          <w:lang w:val="ru-RU"/>
        </w:rPr>
        <w:t>ен</w:t>
      </w:r>
      <w:proofErr w:type="gramStart"/>
      <w:r w:rsidRPr="0017140C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17140C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17140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</w:t>
      </w:r>
      <w:r w:rsidRPr="0017140C">
        <w:rPr>
          <w:rFonts w:ascii="Times New Roman" w:hAnsi="Times New Roman"/>
          <w:color w:val="000000"/>
          <w:sz w:val="28"/>
          <w:lang w:val="ru-RU"/>
        </w:rPr>
        <w:t>е обозначения), определять значение функции по значению аргумента, определять свойства функции по её графику.</w:t>
      </w:r>
    </w:p>
    <w:p w:rsidR="00B1457F" w:rsidRPr="0017140C" w:rsidRDefault="0017140C">
      <w:pPr>
        <w:spacing w:after="0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B1457F" w:rsidRPr="0017140C" w:rsidRDefault="0017140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17140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7140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7140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7140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7140C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7140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7140C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17140C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17140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7140C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7140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7140C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К концу обу</w:t>
      </w:r>
      <w:r w:rsidRPr="0017140C">
        <w:rPr>
          <w:rFonts w:ascii="Times New Roman" w:hAnsi="Times New Roman"/>
          <w:color w:val="000000"/>
          <w:sz w:val="28"/>
          <w:lang w:val="ru-RU"/>
        </w:rPr>
        <w:t xml:space="preserve">чения </w:t>
      </w:r>
      <w:r w:rsidRPr="0017140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7140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140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7140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17140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</w:t>
      </w:r>
      <w:r w:rsidRPr="0017140C">
        <w:rPr>
          <w:rFonts w:ascii="Times New Roman" w:hAnsi="Times New Roman"/>
          <w:color w:val="000000"/>
          <w:sz w:val="28"/>
          <w:lang w:val="ru-RU"/>
        </w:rPr>
        <w:t>ь вычисления с иррациональными числами.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17140C">
        <w:rPr>
          <w:rFonts w:ascii="Times New Roman" w:hAnsi="Times New Roman"/>
          <w:b/>
          <w:color w:val="000000"/>
          <w:sz w:val="28"/>
          <w:lang w:val="ru-RU"/>
        </w:rPr>
        <w:t>Уравнения и нерав</w:t>
      </w:r>
      <w:r w:rsidRPr="0017140C">
        <w:rPr>
          <w:rFonts w:ascii="Times New Roman" w:hAnsi="Times New Roman"/>
          <w:b/>
          <w:color w:val="000000"/>
          <w:sz w:val="28"/>
          <w:lang w:val="ru-RU"/>
        </w:rPr>
        <w:t>енства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Решать</w:t>
      </w:r>
      <w:r w:rsidRPr="0017140C">
        <w:rPr>
          <w:rFonts w:ascii="Times New Roman" w:hAnsi="Times New Roman"/>
          <w:color w:val="000000"/>
          <w:sz w:val="28"/>
          <w:lang w:val="ru-RU"/>
        </w:rPr>
        <w:t xml:space="preserve"> текстовые задачи алгебраическим способом с помощью составления уравнения или системы двух уравнений с двумя переменными.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</w:t>
      </w:r>
      <w:r w:rsidRPr="0017140C">
        <w:rPr>
          <w:rFonts w:ascii="Times New Roman" w:hAnsi="Times New Roman"/>
          <w:color w:val="000000"/>
          <w:sz w:val="28"/>
          <w:lang w:val="ru-RU"/>
        </w:rPr>
        <w:t>еет ли уравнение или система уравнений решения, если имеет, то сколько, и прочее).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140C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140C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</w:t>
      </w:r>
      <w:r w:rsidRPr="0017140C">
        <w:rPr>
          <w:rFonts w:ascii="Times New Roman" w:hAnsi="Times New Roman"/>
          <w:color w:val="000000"/>
          <w:sz w:val="28"/>
          <w:lang w:val="ru-RU"/>
        </w:rPr>
        <w:t>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17140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1457F" w:rsidRPr="0017140C" w:rsidRDefault="0017140C">
      <w:pPr>
        <w:spacing w:after="0" w:line="360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Распознавать функции изученных видов.</w:t>
      </w:r>
      <w:r w:rsidRPr="0017140C">
        <w:rPr>
          <w:rFonts w:ascii="Times New Roman" w:hAnsi="Times New Roman"/>
          <w:color w:val="000000"/>
          <w:sz w:val="28"/>
          <w:lang w:val="ru-RU"/>
        </w:rPr>
        <w:t xml:space="preserve">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7140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7140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7140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7140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7140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7140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7140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7140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7140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7140C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17140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7140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7140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7140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7140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7140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7140C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7140C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7140C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Строить и изображать схемати</w:t>
      </w:r>
      <w:r w:rsidRPr="0017140C">
        <w:rPr>
          <w:rFonts w:ascii="Times New Roman" w:hAnsi="Times New Roman"/>
          <w:color w:val="000000"/>
          <w:sz w:val="28"/>
          <w:lang w:val="ru-RU"/>
        </w:rPr>
        <w:t>чески графики квадратичных функций, описывать свойства квадратичных функций по их графикам.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7140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7140C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</w:t>
      </w:r>
      <w:r w:rsidRPr="0017140C">
        <w:rPr>
          <w:rFonts w:ascii="Times New Roman" w:hAnsi="Times New Roman"/>
          <w:color w:val="000000"/>
          <w:sz w:val="28"/>
          <w:lang w:val="ru-RU"/>
        </w:rPr>
        <w:t>оординатной плоскости.</w:t>
      </w:r>
    </w:p>
    <w:p w:rsidR="00B1457F" w:rsidRPr="0017140C" w:rsidRDefault="0017140C">
      <w:pPr>
        <w:spacing w:after="0" w:line="264" w:lineRule="auto"/>
        <w:ind w:firstLine="600"/>
        <w:jc w:val="both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B1457F" w:rsidRPr="0017140C" w:rsidRDefault="00B1457F">
      <w:pPr>
        <w:rPr>
          <w:lang w:val="ru-RU"/>
        </w:rPr>
        <w:sectPr w:rsidR="00B1457F" w:rsidRPr="0017140C">
          <w:pgSz w:w="11906" w:h="16383"/>
          <w:pgMar w:top="1134" w:right="850" w:bottom="1134" w:left="1701" w:header="720" w:footer="720" w:gutter="0"/>
          <w:cols w:space="720"/>
        </w:sectPr>
      </w:pPr>
    </w:p>
    <w:p w:rsidR="00B1457F" w:rsidRDefault="0017140C">
      <w:pPr>
        <w:spacing w:after="0"/>
        <w:ind w:left="120"/>
      </w:pPr>
      <w:bookmarkStart w:id="26" w:name="block-25391143"/>
      <w:bookmarkEnd w:id="12"/>
      <w:r w:rsidRPr="001714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457F" w:rsidRDefault="001714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B1457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57F" w:rsidRDefault="00B1457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граммы </w:t>
            </w:r>
          </w:p>
          <w:p w:rsidR="00B1457F" w:rsidRDefault="00B145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57F" w:rsidRDefault="00B145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57F" w:rsidRDefault="00B1457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457F" w:rsidRDefault="00B1457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457F" w:rsidRDefault="00B1457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457F" w:rsidRDefault="00B145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57F" w:rsidRDefault="00B1457F"/>
        </w:tc>
      </w:tr>
      <w:tr w:rsidR="00B1457F" w:rsidRPr="001714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145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457F" w:rsidRDefault="00B1457F"/>
        </w:tc>
      </w:tr>
    </w:tbl>
    <w:p w:rsidR="00B1457F" w:rsidRDefault="00B1457F">
      <w:pPr>
        <w:sectPr w:rsidR="00B145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57F" w:rsidRDefault="001714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B1457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57F" w:rsidRDefault="00B1457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457F" w:rsidRDefault="00B145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57F" w:rsidRDefault="00B145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57F" w:rsidRDefault="00B1457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457F" w:rsidRDefault="00B1457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457F" w:rsidRDefault="00B1457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457F" w:rsidRDefault="00B145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57F" w:rsidRDefault="00B1457F"/>
        </w:tc>
      </w:tr>
      <w:tr w:rsidR="00B1457F" w:rsidRPr="001714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5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457F" w:rsidRDefault="00B1457F"/>
        </w:tc>
      </w:tr>
    </w:tbl>
    <w:p w:rsidR="00B1457F" w:rsidRDefault="00B1457F">
      <w:pPr>
        <w:sectPr w:rsidR="00B145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57F" w:rsidRDefault="001714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B1457F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57F" w:rsidRDefault="00B1457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457F" w:rsidRDefault="00B145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57F" w:rsidRDefault="00B145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57F" w:rsidRDefault="00B1457F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457F" w:rsidRDefault="00B1457F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457F" w:rsidRDefault="00B1457F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457F" w:rsidRDefault="00B145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57F" w:rsidRDefault="00B1457F"/>
        </w:tc>
      </w:tr>
      <w:tr w:rsidR="00B1457F" w:rsidRPr="0017140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45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1457F" w:rsidRDefault="00B1457F"/>
        </w:tc>
      </w:tr>
    </w:tbl>
    <w:p w:rsidR="00B1457F" w:rsidRDefault="00B1457F">
      <w:pPr>
        <w:sectPr w:rsidR="00B145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57F" w:rsidRDefault="00B1457F">
      <w:pPr>
        <w:sectPr w:rsidR="00B145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57F" w:rsidRDefault="0017140C">
      <w:pPr>
        <w:spacing w:after="0"/>
        <w:ind w:left="120"/>
      </w:pPr>
      <w:bookmarkStart w:id="27" w:name="block-25391144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1457F" w:rsidRDefault="001714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B1457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57F" w:rsidRDefault="00B1457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457F" w:rsidRDefault="00B145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57F" w:rsidRDefault="00B145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57F" w:rsidRDefault="00B1457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457F" w:rsidRDefault="00B1457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457F" w:rsidRDefault="00B1457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457F" w:rsidRDefault="00B145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57F" w:rsidRDefault="00B145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57F" w:rsidRDefault="00B1457F"/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 и его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5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класса,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B145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57F" w:rsidRDefault="00B1457F"/>
        </w:tc>
      </w:tr>
    </w:tbl>
    <w:p w:rsidR="00B1457F" w:rsidRDefault="00B1457F">
      <w:pPr>
        <w:sectPr w:rsidR="00B145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57F" w:rsidRDefault="001714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B1457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57F" w:rsidRDefault="00B145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457F" w:rsidRDefault="00B145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57F" w:rsidRDefault="00B145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57F" w:rsidRDefault="00B1457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457F" w:rsidRDefault="00B1457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457F" w:rsidRDefault="00B1457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457F" w:rsidRDefault="00B145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57F" w:rsidRDefault="00B145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57F" w:rsidRDefault="00B1457F"/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B145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содержащих квадратные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5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квадратного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B145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5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5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145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5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5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145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построение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B145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B145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57F" w:rsidRDefault="00B1457F"/>
        </w:tc>
      </w:tr>
    </w:tbl>
    <w:p w:rsidR="00B1457F" w:rsidRDefault="00B1457F">
      <w:pPr>
        <w:sectPr w:rsidR="00B145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57F" w:rsidRDefault="001714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B1457F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57F" w:rsidRDefault="00B1457F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457F" w:rsidRDefault="00B145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57F" w:rsidRDefault="00B145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57F" w:rsidRDefault="00B1457F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457F" w:rsidRDefault="00B1457F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457F" w:rsidRDefault="00B1457F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457F" w:rsidRDefault="00B145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57F" w:rsidRDefault="00B145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57F" w:rsidRDefault="00B1457F"/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числа,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действительных чисел и множеством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умя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b, y=k/x, y=x³, </w:t>
            </w:r>
            <w:r>
              <w:rPr>
                <w:rFonts w:ascii="Times New Roman" w:hAnsi="Times New Roman"/>
                <w:color w:val="000000"/>
                <w:sz w:val="24"/>
              </w:rPr>
              <w:t>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</w:t>
            </w: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57F" w:rsidRPr="0017140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1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1457F" w:rsidRDefault="00B1457F">
            <w:pPr>
              <w:spacing w:after="0"/>
              <w:ind w:left="135"/>
            </w:pPr>
          </w:p>
        </w:tc>
      </w:tr>
      <w:tr w:rsidR="00B145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57F" w:rsidRPr="0017140C" w:rsidRDefault="0017140C">
            <w:pPr>
              <w:spacing w:after="0"/>
              <w:ind w:left="135"/>
              <w:rPr>
                <w:lang w:val="ru-RU"/>
              </w:rPr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 w:rsidRPr="0017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1457F" w:rsidRDefault="0017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57F" w:rsidRDefault="00B1457F"/>
        </w:tc>
      </w:tr>
    </w:tbl>
    <w:p w:rsidR="00B1457F" w:rsidRDefault="00B1457F">
      <w:pPr>
        <w:sectPr w:rsidR="00B145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57F" w:rsidRDefault="00B1457F">
      <w:pPr>
        <w:sectPr w:rsidR="00B145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57F" w:rsidRDefault="0017140C">
      <w:pPr>
        <w:spacing w:after="0"/>
        <w:ind w:left="120"/>
      </w:pPr>
      <w:bookmarkStart w:id="28" w:name="block-2539114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1457F" w:rsidRDefault="001714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1457F" w:rsidRPr="0017140C" w:rsidRDefault="0017140C">
      <w:pPr>
        <w:spacing w:after="0" w:line="480" w:lineRule="auto"/>
        <w:ind w:left="120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​‌•</w:t>
      </w:r>
      <w:r w:rsidRPr="0017140C">
        <w:rPr>
          <w:rFonts w:ascii="Times New Roman" w:hAnsi="Times New Roman"/>
          <w:color w:val="000000"/>
          <w:sz w:val="28"/>
          <w:lang w:val="ru-RU"/>
        </w:rPr>
        <w:t xml:space="preserve"> Алгебра (в 2 частях), 8 класс/ Часть 1: Мордкович А.Г.; Часть 2: Мордкович</w:t>
      </w:r>
      <w:r w:rsidRPr="0017140C">
        <w:rPr>
          <w:rFonts w:ascii="Times New Roman" w:hAnsi="Times New Roman"/>
          <w:color w:val="000000"/>
          <w:sz w:val="28"/>
          <w:lang w:val="ru-RU"/>
        </w:rPr>
        <w:t xml:space="preserve"> А.Г. и другие, под редакцией Мордковича А.Г., Общество с ограниченной ответственностью «ИОЦ МНЕМОЗИНА»</w:t>
      </w:r>
      <w:r w:rsidRPr="0017140C">
        <w:rPr>
          <w:sz w:val="28"/>
          <w:lang w:val="ru-RU"/>
        </w:rPr>
        <w:br/>
      </w:r>
      <w:r w:rsidRPr="0017140C">
        <w:rPr>
          <w:rFonts w:ascii="Times New Roman" w:hAnsi="Times New Roman"/>
          <w:color w:val="000000"/>
          <w:sz w:val="28"/>
          <w:lang w:val="ru-RU"/>
        </w:rPr>
        <w:t xml:space="preserve"> • Алгебра (в 2 частях), 9 класс/ Часть 1: Мордкович А.Г., Семенов П.В.; Часть 2: Мордкович А.Г., Александрова А.Л., Мишустина Т.Н. и другие; под редакц</w:t>
      </w:r>
      <w:r w:rsidRPr="0017140C">
        <w:rPr>
          <w:rFonts w:ascii="Times New Roman" w:hAnsi="Times New Roman"/>
          <w:color w:val="000000"/>
          <w:sz w:val="28"/>
          <w:lang w:val="ru-RU"/>
        </w:rPr>
        <w:t>ией Мордковича А.Г., Общество с ограниченной ответственностью «ИОЦ МНЕМОЗИНА»</w:t>
      </w:r>
      <w:r w:rsidRPr="0017140C">
        <w:rPr>
          <w:sz w:val="28"/>
          <w:lang w:val="ru-RU"/>
        </w:rPr>
        <w:br/>
      </w:r>
      <w:bookmarkStart w:id="29" w:name="8a811090-bed3-4825-9e59-0925d1d075d6"/>
      <w:r w:rsidRPr="0017140C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Миндюк Н.Г., Нешков К.И. и другие, Акционерное общество «Издательство «Просвещение»</w:t>
      </w:r>
      <w:bookmarkEnd w:id="29"/>
      <w:r w:rsidRPr="0017140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1457F" w:rsidRPr="0017140C" w:rsidRDefault="00B1457F">
      <w:pPr>
        <w:spacing w:after="0" w:line="480" w:lineRule="auto"/>
        <w:ind w:left="120"/>
        <w:rPr>
          <w:lang w:val="ru-RU"/>
        </w:rPr>
      </w:pPr>
    </w:p>
    <w:p w:rsidR="00B1457F" w:rsidRPr="0017140C" w:rsidRDefault="0017140C">
      <w:pPr>
        <w:spacing w:after="0"/>
        <w:ind w:left="120"/>
        <w:rPr>
          <w:lang w:val="ru-RU"/>
        </w:rPr>
      </w:pPr>
      <w:r w:rsidRPr="0017140C">
        <w:rPr>
          <w:rFonts w:ascii="Times New Roman" w:hAnsi="Times New Roman"/>
          <w:color w:val="000000"/>
          <w:sz w:val="28"/>
          <w:lang w:val="ru-RU"/>
        </w:rPr>
        <w:t>​</w:t>
      </w:r>
    </w:p>
    <w:p w:rsidR="00B1457F" w:rsidRPr="0017140C" w:rsidRDefault="0017140C">
      <w:pPr>
        <w:spacing w:after="0" w:line="480" w:lineRule="auto"/>
        <w:ind w:left="120"/>
        <w:rPr>
          <w:lang w:val="ru-RU"/>
        </w:rPr>
      </w:pPr>
      <w:r w:rsidRPr="0017140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1457F" w:rsidRPr="0017140C" w:rsidRDefault="00B1457F">
      <w:pPr>
        <w:spacing w:after="0" w:line="480" w:lineRule="auto"/>
        <w:ind w:left="120"/>
        <w:rPr>
          <w:lang w:val="ru-RU"/>
        </w:rPr>
      </w:pPr>
    </w:p>
    <w:p w:rsidR="00B1457F" w:rsidRPr="0017140C" w:rsidRDefault="00B1457F">
      <w:pPr>
        <w:spacing w:after="0"/>
        <w:ind w:left="120"/>
        <w:rPr>
          <w:lang w:val="ru-RU"/>
        </w:rPr>
      </w:pPr>
    </w:p>
    <w:p w:rsidR="00B1457F" w:rsidRPr="0017140C" w:rsidRDefault="0017140C">
      <w:pPr>
        <w:spacing w:after="0" w:line="480" w:lineRule="auto"/>
        <w:ind w:left="120"/>
        <w:rPr>
          <w:lang w:val="ru-RU"/>
        </w:rPr>
      </w:pPr>
      <w:r w:rsidRPr="0017140C">
        <w:rPr>
          <w:rFonts w:ascii="Times New Roman" w:hAnsi="Times New Roman"/>
          <w:b/>
          <w:color w:val="000000"/>
          <w:sz w:val="28"/>
          <w:lang w:val="ru-RU"/>
        </w:rPr>
        <w:t>ЦИФРОВЫЕ ОБРАЗО</w:t>
      </w:r>
      <w:r w:rsidRPr="0017140C">
        <w:rPr>
          <w:rFonts w:ascii="Times New Roman" w:hAnsi="Times New Roman"/>
          <w:b/>
          <w:color w:val="000000"/>
          <w:sz w:val="28"/>
          <w:lang w:val="ru-RU"/>
        </w:rPr>
        <w:t>ВАТЕЛЬНЫЕ РЕСУРСЫ И РЕСУРСЫ СЕТИ ИНТЕРНЕТ</w:t>
      </w:r>
    </w:p>
    <w:p w:rsidR="00B1457F" w:rsidRPr="0017140C" w:rsidRDefault="00B1457F">
      <w:pPr>
        <w:spacing w:after="0" w:line="480" w:lineRule="auto"/>
        <w:ind w:left="120"/>
        <w:rPr>
          <w:lang w:val="ru-RU"/>
        </w:rPr>
      </w:pPr>
    </w:p>
    <w:p w:rsidR="00B1457F" w:rsidRPr="0017140C" w:rsidRDefault="00B1457F">
      <w:pPr>
        <w:rPr>
          <w:lang w:val="ru-RU"/>
        </w:rPr>
        <w:sectPr w:rsidR="00B1457F" w:rsidRPr="0017140C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000000" w:rsidRPr="0017140C" w:rsidRDefault="0017140C">
      <w:pPr>
        <w:rPr>
          <w:lang w:val="ru-RU"/>
        </w:rPr>
      </w:pPr>
    </w:p>
    <w:sectPr w:rsidR="00000000" w:rsidRPr="0017140C" w:rsidSect="00B145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E18A6"/>
    <w:multiLevelType w:val="multilevel"/>
    <w:tmpl w:val="9D544D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1E55ED"/>
    <w:multiLevelType w:val="multilevel"/>
    <w:tmpl w:val="59A214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7D7EB8"/>
    <w:multiLevelType w:val="multilevel"/>
    <w:tmpl w:val="39665A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F52759"/>
    <w:multiLevelType w:val="multilevel"/>
    <w:tmpl w:val="7CCE56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596438"/>
    <w:multiLevelType w:val="multilevel"/>
    <w:tmpl w:val="FF5CFE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FA65CF"/>
    <w:multiLevelType w:val="multilevel"/>
    <w:tmpl w:val="28189F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8"/>
  <w:characterSpacingControl w:val="doNotCompress"/>
  <w:compat/>
  <w:rsids>
    <w:rsidRoot w:val="00B1457F"/>
    <w:rsid w:val="0017140C"/>
    <w:rsid w:val="00B14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1457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14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71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1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9835</Words>
  <Characters>56066</Characters>
  <Application>Microsoft Office Word</Application>
  <DocSecurity>0</DocSecurity>
  <Lines>467</Lines>
  <Paragraphs>131</Paragraphs>
  <ScaleCrop>false</ScaleCrop>
  <Company/>
  <LinksUpToDate>false</LinksUpToDate>
  <CharactersWithSpaces>65770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2</cp:revision>
  <dcterms:created xsi:type="dcterms:W3CDTF">2023-11-11T16:29:00Z</dcterms:created>
  <dcterms:modified xsi:type="dcterms:W3CDTF">2023-11-11T16:29:00Z</dcterms:modified>
</cp:coreProperties>
</file>